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887" w:rsidRDefault="00724D0E">
      <w:pPr>
        <w:spacing w:line="1" w:lineRule="exact"/>
      </w:pPr>
      <w:r>
        <w:rPr>
          <w:noProof/>
          <w:lang w:bidi="ar-SA"/>
        </w:rPr>
        <w:drawing>
          <wp:anchor distT="0" distB="0" distL="114300" distR="114300" simplePos="0" relativeHeight="125829378" behindDoc="0" locked="0" layoutInCell="1" allowOverlap="1">
            <wp:simplePos x="0" y="0"/>
            <wp:positionH relativeFrom="page">
              <wp:posOffset>1057910</wp:posOffset>
            </wp:positionH>
            <wp:positionV relativeFrom="paragraph">
              <wp:posOffset>12700</wp:posOffset>
            </wp:positionV>
            <wp:extent cx="926465" cy="1322705"/>
            <wp:effectExtent l="0" t="0" r="0" b="0"/>
            <wp:wrapSquare wrapText="right"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92646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887" w:rsidRDefault="00724D0E">
      <w:pPr>
        <w:pStyle w:val="1"/>
        <w:spacing w:after="80" w:line="240" w:lineRule="auto"/>
        <w:ind w:firstLine="0"/>
        <w:jc w:val="center"/>
      </w:pPr>
      <w:r>
        <w:rPr>
          <w:b/>
          <w:bCs/>
        </w:rPr>
        <w:t>ХАНТЫ - МАНСИЙСКИЙ АВТОНОМНЫЙ</w:t>
      </w:r>
      <w:r>
        <w:rPr>
          <w:b/>
          <w:bCs/>
        </w:rPr>
        <w:br/>
        <w:t>ОКРУГ-ЮГРА</w:t>
      </w:r>
      <w:r>
        <w:rPr>
          <w:b/>
          <w:bCs/>
        </w:rPr>
        <w:br/>
        <w:t>АДМИНИСТРАЦИЯ ГОРОДА СУРГУТА</w:t>
      </w:r>
      <w:r>
        <w:rPr>
          <w:b/>
          <w:bCs/>
        </w:rPr>
        <w:br/>
        <w:t>МУНИЦИПАЛЬНОЕ КАЗЕННОЕ УЧРЕЖДЕНИЕ</w:t>
      </w:r>
      <w:r>
        <w:rPr>
          <w:b/>
          <w:bCs/>
        </w:rPr>
        <w:br/>
        <w:t>«НАШ ГОРОД»</w:t>
      </w:r>
    </w:p>
    <w:p w:rsidR="00227887" w:rsidRDefault="00724D0E">
      <w:pPr>
        <w:pStyle w:val="60"/>
        <w:rPr>
          <w:sz w:val="16"/>
          <w:szCs w:val="16"/>
        </w:rPr>
      </w:pPr>
      <w:r>
        <w:t xml:space="preserve">МКУ «НАШ ГОРОД » </w:t>
      </w:r>
      <w:r>
        <w:rPr>
          <w:sz w:val="16"/>
          <w:szCs w:val="16"/>
        </w:rPr>
        <w:t>MKU.NASHGOROD</w:t>
      </w:r>
    </w:p>
    <w:p w:rsidR="00227887" w:rsidRDefault="00724D0E">
      <w:pPr>
        <w:pStyle w:val="50"/>
        <w:spacing w:after="260"/>
      </w:pPr>
      <w:r>
        <w:t>ОТЧЕТ</w:t>
      </w:r>
    </w:p>
    <w:p w:rsidR="00227887" w:rsidRDefault="00724D0E">
      <w:pPr>
        <w:pStyle w:val="50"/>
      </w:pPr>
      <w:r>
        <w:t>о результатах социологического исследования на тему:</w:t>
      </w:r>
      <w:r>
        <w:br/>
        <w:t>«Оценка качества муниципальных услуг и работ в</w:t>
      </w:r>
      <w:r>
        <w:br/>
      </w:r>
      <w:r>
        <w:t>сфере культуры и туризма»</w:t>
      </w:r>
    </w:p>
    <w:p w:rsidR="00227887" w:rsidRDefault="00724D0E">
      <w:pPr>
        <w:pStyle w:val="1"/>
        <w:spacing w:line="240" w:lineRule="auto"/>
        <w:ind w:firstLine="300"/>
      </w:pPr>
      <w:r>
        <w:rPr>
          <w:i/>
          <w:iCs/>
        </w:rPr>
        <w:t>Руководитель проекта:</w:t>
      </w:r>
    </w:p>
    <w:p w:rsidR="00227887" w:rsidRDefault="00724D0E">
      <w:pPr>
        <w:pStyle w:val="1"/>
        <w:spacing w:line="240" w:lineRule="auto"/>
        <w:ind w:firstLine="300"/>
      </w:pPr>
      <w:r>
        <w:t>М.А. Родыгина - директор МКУ «Наш город»</w:t>
      </w:r>
    </w:p>
    <w:p w:rsidR="00227887" w:rsidRDefault="00724D0E">
      <w:pPr>
        <w:pStyle w:val="1"/>
        <w:spacing w:line="240" w:lineRule="auto"/>
        <w:ind w:firstLine="300"/>
      </w:pPr>
      <w:r>
        <w:rPr>
          <w:i/>
          <w:iCs/>
        </w:rPr>
        <w:t>Составители:</w:t>
      </w:r>
    </w:p>
    <w:p w:rsidR="00227887" w:rsidRDefault="00724D0E">
      <w:pPr>
        <w:pStyle w:val="1"/>
        <w:spacing w:line="240" w:lineRule="auto"/>
        <w:ind w:left="300" w:firstLine="0"/>
      </w:pPr>
      <w:r>
        <w:t>Р.Р. Валиева - начальник отдела социологических исследований и администрирования документов стратегического планирования МКУ «Наш город»</w:t>
      </w:r>
    </w:p>
    <w:p w:rsidR="00227887" w:rsidRDefault="00724D0E">
      <w:pPr>
        <w:pStyle w:val="1"/>
        <w:spacing w:after="960" w:line="240" w:lineRule="auto"/>
        <w:ind w:left="300" w:firstLine="0"/>
      </w:pPr>
      <w:r>
        <w:t>Ю.О. Маслова - ве</w:t>
      </w:r>
      <w:r>
        <w:t>дущий эксперт отдела социологических исследований и администрирования документов стратегического планирования МКУ «Наш город»</w:t>
      </w:r>
    </w:p>
    <w:p w:rsidR="00C17A25" w:rsidRDefault="00C17A25">
      <w:pPr>
        <w:pStyle w:val="1"/>
        <w:spacing w:after="960" w:line="240" w:lineRule="auto"/>
        <w:ind w:left="300" w:firstLine="0"/>
      </w:pPr>
      <w:bookmarkStart w:id="0" w:name="_GoBack"/>
      <w:bookmarkEnd w:id="0"/>
    </w:p>
    <w:p w:rsidR="00227887" w:rsidRDefault="00724D0E">
      <w:pPr>
        <w:pStyle w:val="1"/>
        <w:spacing w:line="240" w:lineRule="auto"/>
        <w:ind w:firstLine="0"/>
        <w:jc w:val="center"/>
      </w:pPr>
      <w:r>
        <w:rPr>
          <w:b/>
          <w:bCs/>
        </w:rPr>
        <w:lastRenderedPageBreak/>
        <w:t>Сургут, 2019 г.</w:t>
      </w:r>
    </w:p>
    <w:p w:rsidR="00227887" w:rsidRDefault="00724D0E">
      <w:pPr>
        <w:pStyle w:val="11"/>
        <w:keepNext/>
        <w:keepLines/>
        <w:spacing w:after="0" w:line="240" w:lineRule="auto"/>
        <w:ind w:firstLine="0"/>
      </w:pPr>
      <w:bookmarkStart w:id="1" w:name="bookmark0"/>
      <w:bookmarkStart w:id="2" w:name="bookmark1"/>
      <w:bookmarkStart w:id="3" w:name="bookmark2"/>
      <w:r>
        <w:t>ОГЛАВЛЕНИЕ</w:t>
      </w:r>
      <w:bookmarkEnd w:id="1"/>
      <w:bookmarkEnd w:id="2"/>
      <w:bookmarkEnd w:id="3"/>
    </w:p>
    <w:p w:rsidR="00227887" w:rsidRDefault="00724D0E">
      <w:pPr>
        <w:pStyle w:val="1"/>
        <w:ind w:firstLine="0"/>
        <w:jc w:val="right"/>
      </w:pPr>
      <w:r>
        <w:t>Стр.</w:t>
      </w:r>
    </w:p>
    <w:p w:rsidR="00227887" w:rsidRDefault="00724D0E">
      <w:pPr>
        <w:pStyle w:val="a7"/>
        <w:numPr>
          <w:ilvl w:val="0"/>
          <w:numId w:val="2"/>
        </w:numPr>
        <w:tabs>
          <w:tab w:val="left" w:pos="374"/>
          <w:tab w:val="right" w:leader="dot" w:pos="9148"/>
        </w:tabs>
      </w:pPr>
      <w:r>
        <w:fldChar w:fldCharType="begin"/>
      </w:r>
      <w:r>
        <w:instrText xml:space="preserve"> TOC \o "1-5" \h \z </w:instrText>
      </w:r>
      <w:r>
        <w:fldChar w:fldCharType="separate"/>
      </w:r>
      <w:hyperlink w:anchor="bookmark11" w:tooltip="Current Document">
        <w:bookmarkStart w:id="4" w:name="bookmark3"/>
        <w:bookmarkEnd w:id="4"/>
        <w:r>
          <w:t>Методологический раздел</w:t>
        </w:r>
        <w:r>
          <w:tab/>
          <w:t>3</w:t>
        </w:r>
      </w:hyperlink>
    </w:p>
    <w:p w:rsidR="00227887" w:rsidRDefault="00724D0E">
      <w:pPr>
        <w:pStyle w:val="a7"/>
        <w:numPr>
          <w:ilvl w:val="1"/>
          <w:numId w:val="2"/>
        </w:numPr>
        <w:tabs>
          <w:tab w:val="left" w:pos="560"/>
          <w:tab w:val="right" w:leader="dot" w:pos="9148"/>
        </w:tabs>
      </w:pPr>
      <w:bookmarkStart w:id="5" w:name="bookmark4"/>
      <w:bookmarkEnd w:id="5"/>
      <w:r>
        <w:t>Методико-процедурный раздел</w:t>
      </w:r>
      <w:r>
        <w:tab/>
        <w:t>4</w:t>
      </w:r>
    </w:p>
    <w:p w:rsidR="00227887" w:rsidRDefault="00724D0E">
      <w:pPr>
        <w:pStyle w:val="a7"/>
        <w:numPr>
          <w:ilvl w:val="1"/>
          <w:numId w:val="2"/>
        </w:numPr>
        <w:tabs>
          <w:tab w:val="left" w:pos="560"/>
          <w:tab w:val="right" w:leader="dot" w:pos="9148"/>
        </w:tabs>
      </w:pPr>
      <w:bookmarkStart w:id="6" w:name="bookmark5"/>
      <w:bookmarkEnd w:id="6"/>
      <w:r>
        <w:t>Информация о респондентах</w:t>
      </w:r>
      <w:r>
        <w:tab/>
        <w:t>5</w:t>
      </w:r>
    </w:p>
    <w:p w:rsidR="00227887" w:rsidRDefault="00724D0E">
      <w:pPr>
        <w:pStyle w:val="a7"/>
        <w:numPr>
          <w:ilvl w:val="0"/>
          <w:numId w:val="2"/>
        </w:numPr>
        <w:tabs>
          <w:tab w:val="left" w:pos="378"/>
        </w:tabs>
      </w:pPr>
      <w:bookmarkStart w:id="7" w:name="bookmark6"/>
      <w:bookmarkEnd w:id="7"/>
      <w:r>
        <w:t>Оценка качества библиотечного обслуживания населения в рамках</w:t>
      </w:r>
    </w:p>
    <w:p w:rsidR="00227887" w:rsidRDefault="00724D0E">
      <w:pPr>
        <w:pStyle w:val="a7"/>
        <w:tabs>
          <w:tab w:val="right" w:leader="dot" w:pos="9148"/>
        </w:tabs>
      </w:pPr>
      <w:r>
        <w:t>муниципальной программы «Развитие культуры и туризма в городе Сургуте на период до 2030 года»</w:t>
      </w:r>
      <w:r>
        <w:tab/>
        <w:t>8</w:t>
      </w:r>
    </w:p>
    <w:p w:rsidR="00227887" w:rsidRDefault="00724D0E">
      <w:pPr>
        <w:pStyle w:val="a7"/>
        <w:numPr>
          <w:ilvl w:val="0"/>
          <w:numId w:val="2"/>
        </w:numPr>
        <w:tabs>
          <w:tab w:val="left" w:pos="378"/>
        </w:tabs>
      </w:pPr>
      <w:bookmarkStart w:id="8" w:name="bookmark7"/>
      <w:bookmarkEnd w:id="8"/>
      <w:r>
        <w:t>Оценка качества обеспечения населения</w:t>
      </w:r>
      <w:r>
        <w:t xml:space="preserve"> услугами муниципальных музеев</w:t>
      </w:r>
    </w:p>
    <w:p w:rsidR="00227887" w:rsidRDefault="00724D0E">
      <w:pPr>
        <w:pStyle w:val="a7"/>
        <w:tabs>
          <w:tab w:val="right" w:leader="dot" w:pos="9148"/>
        </w:tabs>
      </w:pPr>
      <w:r>
        <w:t>в рамках муниципальной программы «Развитие культуры и туризма в городе Сургуте на период до 2030 года»</w:t>
      </w:r>
      <w:r>
        <w:tab/>
        <w:t>20</w:t>
      </w:r>
    </w:p>
    <w:p w:rsidR="00227887" w:rsidRDefault="00724D0E">
      <w:pPr>
        <w:pStyle w:val="a7"/>
        <w:numPr>
          <w:ilvl w:val="0"/>
          <w:numId w:val="2"/>
        </w:numPr>
        <w:tabs>
          <w:tab w:val="left" w:pos="378"/>
        </w:tabs>
      </w:pPr>
      <w:bookmarkStart w:id="9" w:name="bookmark8"/>
      <w:bookmarkEnd w:id="9"/>
      <w:r>
        <w:t>Оценка качества организации культурного досуга на базе учреждений и</w:t>
      </w:r>
    </w:p>
    <w:p w:rsidR="00227887" w:rsidRDefault="00724D0E">
      <w:pPr>
        <w:pStyle w:val="a7"/>
        <w:tabs>
          <w:tab w:val="right" w:leader="dot" w:pos="9148"/>
        </w:tabs>
      </w:pPr>
      <w:r>
        <w:t>организаций культуры в рамках муниципальной програм</w:t>
      </w:r>
      <w:r>
        <w:t>мы «Развитие культуры и туризма в городе Сургуте на период до 2030 года»</w:t>
      </w:r>
      <w:r>
        <w:tab/>
        <w:t>29</w:t>
      </w:r>
    </w:p>
    <w:p w:rsidR="00227887" w:rsidRDefault="00724D0E">
      <w:pPr>
        <w:pStyle w:val="a7"/>
        <w:numPr>
          <w:ilvl w:val="0"/>
          <w:numId w:val="2"/>
        </w:numPr>
        <w:tabs>
          <w:tab w:val="left" w:pos="378"/>
        </w:tabs>
      </w:pPr>
      <w:bookmarkStart w:id="10" w:name="bookmark9"/>
      <w:bookmarkEnd w:id="10"/>
      <w:r>
        <w:t>Оценка качества дополнительного образования детей в детских школах</w:t>
      </w:r>
    </w:p>
    <w:p w:rsidR="00227887" w:rsidRDefault="00724D0E">
      <w:pPr>
        <w:pStyle w:val="a7"/>
        <w:tabs>
          <w:tab w:val="right" w:leader="dot" w:pos="9148"/>
        </w:tabs>
      </w:pPr>
      <w:r>
        <w:t>искусств в рамках муниципальной программы «Развитие культуры и туризма в городе Сургуте на период до 2030 года»</w:t>
      </w:r>
      <w:r>
        <w:tab/>
        <w:t>4</w:t>
      </w:r>
      <w:r>
        <w:t>0</w:t>
      </w:r>
    </w:p>
    <w:p w:rsidR="00227887" w:rsidRDefault="00724D0E">
      <w:pPr>
        <w:pStyle w:val="a7"/>
        <w:tabs>
          <w:tab w:val="right" w:leader="dot" w:pos="9148"/>
        </w:tabs>
      </w:pPr>
      <w:hyperlink w:anchor="bookmark75" w:tooltip="Current Document">
        <w:r>
          <w:t>Заключение</w:t>
        </w:r>
        <w:r>
          <w:tab/>
          <w:t>52</w:t>
        </w:r>
      </w:hyperlink>
    </w:p>
    <w:p w:rsidR="00227887" w:rsidRDefault="00724D0E">
      <w:pPr>
        <w:pStyle w:val="a7"/>
        <w:tabs>
          <w:tab w:val="right" w:leader="dot" w:pos="9148"/>
        </w:tabs>
      </w:pPr>
      <w:hyperlink w:anchor="bookmark78" w:tooltip="Current Document">
        <w:r>
          <w:t>Приложение 1. Таблицы линейных распределений опроса в сфере библиотечного обслуживания населения</w:t>
        </w:r>
        <w:r>
          <w:tab/>
          <w:t>54</w:t>
        </w:r>
      </w:hyperlink>
    </w:p>
    <w:p w:rsidR="00227887" w:rsidRDefault="00724D0E">
      <w:pPr>
        <w:pStyle w:val="a7"/>
        <w:tabs>
          <w:tab w:val="left" w:pos="1733"/>
          <w:tab w:val="center" w:pos="2750"/>
          <w:tab w:val="left" w:pos="3514"/>
          <w:tab w:val="left" w:pos="4954"/>
          <w:tab w:val="center" w:pos="7478"/>
          <w:tab w:val="center" w:pos="8194"/>
          <w:tab w:val="center" w:pos="8837"/>
        </w:tabs>
      </w:pPr>
      <w:r>
        <w:t>Приложение</w:t>
      </w:r>
      <w:r>
        <w:tab/>
        <w:t>2.</w:t>
      </w:r>
      <w:r>
        <w:tab/>
        <w:t>Таблицы</w:t>
      </w:r>
      <w:r>
        <w:tab/>
        <w:t>линейных</w:t>
      </w:r>
      <w:r>
        <w:tab/>
        <w:t>распределений</w:t>
      </w:r>
      <w:r>
        <w:tab/>
        <w:t>опроса</w:t>
      </w:r>
      <w:r>
        <w:tab/>
        <w:t>в</w:t>
      </w:r>
      <w:r>
        <w:tab/>
        <w:t>сфере</w:t>
      </w:r>
    </w:p>
    <w:p w:rsidR="00227887" w:rsidRDefault="00724D0E">
      <w:pPr>
        <w:pStyle w:val="a7"/>
        <w:tabs>
          <w:tab w:val="left" w:leader="dot" w:pos="8690"/>
        </w:tabs>
      </w:pPr>
      <w:hyperlink w:anchor="bookmark81" w:tooltip="Current Document">
        <w:r>
          <w:t>обеспечения населения услугами муниципальных музеев</w:t>
        </w:r>
        <w:r>
          <w:tab/>
          <w:t>58</w:t>
        </w:r>
      </w:hyperlink>
    </w:p>
    <w:p w:rsidR="00227887" w:rsidRDefault="00724D0E">
      <w:pPr>
        <w:pStyle w:val="a7"/>
        <w:tabs>
          <w:tab w:val="left" w:pos="1733"/>
          <w:tab w:val="center" w:pos="2750"/>
          <w:tab w:val="left" w:pos="3514"/>
          <w:tab w:val="left" w:pos="4954"/>
          <w:tab w:val="center" w:pos="7478"/>
          <w:tab w:val="center" w:pos="8194"/>
          <w:tab w:val="center" w:pos="8837"/>
        </w:tabs>
      </w:pPr>
      <w:r>
        <w:t>Приложение</w:t>
      </w:r>
      <w:r>
        <w:tab/>
        <w:t>3.</w:t>
      </w:r>
      <w:r>
        <w:tab/>
        <w:t>Таблицы</w:t>
      </w:r>
      <w:r>
        <w:tab/>
        <w:t>линейных</w:t>
      </w:r>
      <w:r>
        <w:tab/>
        <w:t>распределений</w:t>
      </w:r>
      <w:r>
        <w:tab/>
        <w:t>опроса</w:t>
      </w:r>
      <w:r>
        <w:tab/>
        <w:t>в</w:t>
      </w:r>
      <w:r>
        <w:tab/>
        <w:t>сфере</w:t>
      </w:r>
    </w:p>
    <w:p w:rsidR="00227887" w:rsidRDefault="00724D0E">
      <w:pPr>
        <w:pStyle w:val="a7"/>
        <w:tabs>
          <w:tab w:val="right" w:leader="dot" w:pos="9148"/>
        </w:tabs>
      </w:pPr>
      <w:hyperlink w:anchor="bookmark84" w:tooltip="Current Document">
        <w:r>
          <w:t>организации культурного досуга на базе учреждений и организаций культуры</w:t>
        </w:r>
        <w:r>
          <w:tab/>
          <w:t>61</w:t>
        </w:r>
      </w:hyperlink>
    </w:p>
    <w:p w:rsidR="00227887" w:rsidRDefault="00724D0E">
      <w:pPr>
        <w:pStyle w:val="a7"/>
        <w:tabs>
          <w:tab w:val="left" w:pos="1733"/>
          <w:tab w:val="center" w:pos="2750"/>
          <w:tab w:val="left" w:pos="3514"/>
          <w:tab w:val="left" w:pos="4954"/>
          <w:tab w:val="center" w:pos="7478"/>
          <w:tab w:val="center" w:pos="8194"/>
          <w:tab w:val="center" w:pos="8837"/>
        </w:tabs>
      </w:pPr>
      <w:r>
        <w:t>Приложение</w:t>
      </w:r>
      <w:r>
        <w:tab/>
        <w:t>4.</w:t>
      </w:r>
      <w:r>
        <w:tab/>
        <w:t>Таблицы</w:t>
      </w:r>
      <w:r>
        <w:tab/>
        <w:t>линейных</w:t>
      </w:r>
      <w:r>
        <w:tab/>
        <w:t>распределений</w:t>
      </w:r>
      <w:r>
        <w:tab/>
        <w:t>опроса</w:t>
      </w:r>
      <w:r>
        <w:tab/>
        <w:t>в</w:t>
      </w:r>
      <w:r>
        <w:tab/>
        <w:t>сфере</w:t>
      </w:r>
    </w:p>
    <w:p w:rsidR="00227887" w:rsidRDefault="00724D0E">
      <w:pPr>
        <w:pStyle w:val="a7"/>
        <w:tabs>
          <w:tab w:val="left" w:leader="dot" w:pos="8690"/>
        </w:tabs>
      </w:pPr>
      <w:hyperlink w:anchor="bookmark87" w:tooltip="Current Document">
        <w:r>
          <w:t>дополнительного образования детей в детских школах искусств</w:t>
        </w:r>
        <w:r>
          <w:tab/>
          <w:t>65</w:t>
        </w:r>
      </w:hyperlink>
      <w:r>
        <w:fldChar w:fldCharType="end"/>
      </w:r>
    </w:p>
    <w:p w:rsidR="00227887" w:rsidRDefault="00724D0E">
      <w:pPr>
        <w:pStyle w:val="1"/>
        <w:ind w:firstLine="0"/>
        <w:sectPr w:rsidR="00227887">
          <w:footerReference w:type="even" r:id="rId8"/>
          <w:footerReference w:type="default" r:id="rId9"/>
          <w:footerReference w:type="first" r:id="rId10"/>
          <w:pgSz w:w="11900" w:h="16840"/>
          <w:pgMar w:top="1399" w:right="893" w:bottom="1153" w:left="1455" w:header="0" w:footer="3" w:gutter="0"/>
          <w:pgNumType w:start="1"/>
          <w:cols w:space="720"/>
          <w:noEndnote/>
          <w:titlePg/>
          <w:docGrid w:linePitch="360"/>
        </w:sectPr>
      </w:pPr>
      <w:r>
        <w:t>Приложение 5. Кодификатор «открытых» и «полузакрытых» вопросов... 70</w:t>
      </w:r>
    </w:p>
    <w:p w:rsidR="00227887" w:rsidRDefault="00724D0E">
      <w:pPr>
        <w:pStyle w:val="11"/>
        <w:keepNext/>
        <w:keepLines/>
        <w:numPr>
          <w:ilvl w:val="0"/>
          <w:numId w:val="3"/>
        </w:numPr>
        <w:tabs>
          <w:tab w:val="left" w:pos="341"/>
        </w:tabs>
        <w:spacing w:after="400" w:line="240" w:lineRule="auto"/>
        <w:ind w:firstLine="0"/>
      </w:pPr>
      <w:bookmarkStart w:id="11" w:name="bookmark12"/>
      <w:bookmarkStart w:id="12" w:name="bookmark10"/>
      <w:bookmarkStart w:id="13" w:name="bookmark11"/>
      <w:bookmarkStart w:id="14" w:name="bookmark13"/>
      <w:bookmarkEnd w:id="11"/>
      <w:r>
        <w:lastRenderedPageBreak/>
        <w:t>Методологический раздел</w:t>
      </w:r>
      <w:bookmarkEnd w:id="12"/>
      <w:bookmarkEnd w:id="13"/>
      <w:bookmarkEnd w:id="14"/>
    </w:p>
    <w:p w:rsidR="00227887" w:rsidRDefault="00724D0E">
      <w:pPr>
        <w:pStyle w:val="1"/>
        <w:ind w:firstLine="720"/>
        <w:jc w:val="both"/>
      </w:pPr>
      <w:r>
        <w:t>Социологическое исследование, посвященное определению уровня удовлетворенности жителей качеством муниципальных услуг/работ, предоставляемых учреждениями, подведомственными комитету культуры и туризма, проведено во исполнение распоряжения Администрации горо</w:t>
      </w:r>
      <w:r>
        <w:t>да от 06.03.2019 № 382 «Об утверждении плана-графика социологических исследований на 2019 год» (с изменениями) комитетом культуры и туризма Администрации города и муниципальным казенным учреждением «Наш город».</w:t>
      </w:r>
    </w:p>
    <w:p w:rsidR="00227887" w:rsidRDefault="00724D0E">
      <w:pPr>
        <w:pStyle w:val="1"/>
        <w:ind w:firstLine="720"/>
        <w:jc w:val="both"/>
      </w:pPr>
      <w:r>
        <w:t>Актуальность проведения мониторингового опрос</w:t>
      </w:r>
      <w:r>
        <w:t>а обусловлена необходимостью исследования сферы культуры, системы ее учреждений, институтов и услуг, ежегодно предоставляемых на территории муниципального образования.</w:t>
      </w:r>
    </w:p>
    <w:p w:rsidR="00227887" w:rsidRDefault="00724D0E">
      <w:pPr>
        <w:pStyle w:val="1"/>
        <w:ind w:firstLine="720"/>
        <w:jc w:val="both"/>
      </w:pPr>
      <w:r>
        <w:rPr>
          <w:b/>
          <w:bCs/>
        </w:rPr>
        <w:t xml:space="preserve">Целью </w:t>
      </w:r>
      <w:r>
        <w:t>настоящего исследования является определение уровня удовлетворенности потребителей</w:t>
      </w:r>
      <w:r>
        <w:t xml:space="preserve"> качеством муниципальных услуг и работ, предоставляемых учреждениями, подведомственными комитету культуры и туризма.</w:t>
      </w:r>
    </w:p>
    <w:p w:rsidR="00227887" w:rsidRDefault="00724D0E">
      <w:pPr>
        <w:pStyle w:val="1"/>
        <w:ind w:firstLine="720"/>
        <w:jc w:val="both"/>
      </w:pPr>
      <w:r>
        <w:t xml:space="preserve">Для достижения обозначенной цели были поставлены следующие </w:t>
      </w:r>
      <w:r>
        <w:rPr>
          <w:b/>
          <w:bCs/>
        </w:rPr>
        <w:t>задачи:</w:t>
      </w:r>
    </w:p>
    <w:p w:rsidR="00227887" w:rsidRDefault="00724D0E">
      <w:pPr>
        <w:pStyle w:val="1"/>
        <w:numPr>
          <w:ilvl w:val="0"/>
          <w:numId w:val="4"/>
        </w:numPr>
        <w:tabs>
          <w:tab w:val="left" w:pos="1084"/>
        </w:tabs>
        <w:ind w:firstLine="720"/>
        <w:jc w:val="both"/>
      </w:pPr>
      <w:bookmarkStart w:id="15" w:name="bookmark14"/>
      <w:bookmarkEnd w:id="15"/>
      <w:r>
        <w:t>Выявить степень удовлетворенности потребителей качеством оказания муници</w:t>
      </w:r>
      <w:r>
        <w:t>пальных услуг/работ, касающихся библиотечного обслуживания населения; обеспечения населения услугами муниципальных музеев; организации массовых мероприятий; организации культурного досуга на базе учреждений и организаций культуры; дополнительного образован</w:t>
      </w:r>
      <w:r>
        <w:t>ия детей в детских школах искусств.</w:t>
      </w:r>
    </w:p>
    <w:p w:rsidR="00227887" w:rsidRDefault="00724D0E">
      <w:pPr>
        <w:pStyle w:val="1"/>
        <w:numPr>
          <w:ilvl w:val="0"/>
          <w:numId w:val="4"/>
        </w:numPr>
        <w:tabs>
          <w:tab w:val="left" w:pos="1084"/>
        </w:tabs>
        <w:ind w:firstLine="720"/>
        <w:jc w:val="both"/>
      </w:pPr>
      <w:bookmarkStart w:id="16" w:name="bookmark15"/>
      <w:bookmarkEnd w:id="16"/>
      <w:r>
        <w:t>Определить мнение респондентов относительно приоритетных направлений развития культуры и туризма в городе Сургуте.</w:t>
      </w:r>
    </w:p>
    <w:p w:rsidR="00227887" w:rsidRDefault="00724D0E">
      <w:pPr>
        <w:pStyle w:val="1"/>
        <w:numPr>
          <w:ilvl w:val="0"/>
          <w:numId w:val="4"/>
        </w:numPr>
        <w:tabs>
          <w:tab w:val="left" w:pos="1084"/>
        </w:tabs>
        <w:ind w:firstLine="720"/>
        <w:jc w:val="both"/>
      </w:pPr>
      <w:bookmarkStart w:id="17" w:name="bookmark16"/>
      <w:bookmarkEnd w:id="17"/>
      <w:r>
        <w:t>Определить мотивы, которыми руководствуются родители, отдавая своего ребенка на занятия в детские школы и</w:t>
      </w:r>
      <w:r>
        <w:t>скусств.</w:t>
      </w:r>
    </w:p>
    <w:p w:rsidR="00227887" w:rsidRDefault="00724D0E">
      <w:pPr>
        <w:pStyle w:val="1"/>
        <w:numPr>
          <w:ilvl w:val="0"/>
          <w:numId w:val="4"/>
        </w:numPr>
        <w:tabs>
          <w:tab w:val="left" w:pos="1406"/>
        </w:tabs>
        <w:ind w:firstLine="720"/>
        <w:jc w:val="both"/>
      </w:pPr>
      <w:bookmarkStart w:id="18" w:name="bookmark17"/>
      <w:bookmarkEnd w:id="18"/>
      <w:r>
        <w:t>Проанализировать ответы респондентов относительно приемлемости материальных затрат на получение предоставляемых муниципальными музеями услуг/работ.</w:t>
      </w:r>
    </w:p>
    <w:p w:rsidR="00227887" w:rsidRDefault="00724D0E">
      <w:pPr>
        <w:pStyle w:val="1"/>
        <w:numPr>
          <w:ilvl w:val="0"/>
          <w:numId w:val="4"/>
        </w:numPr>
        <w:tabs>
          <w:tab w:val="left" w:pos="1084"/>
        </w:tabs>
        <w:ind w:firstLine="720"/>
        <w:jc w:val="both"/>
      </w:pPr>
      <w:bookmarkStart w:id="19" w:name="bookmark18"/>
      <w:bookmarkEnd w:id="19"/>
      <w:r>
        <w:t xml:space="preserve">Выявить наиболее популярные у респондентов услуги городских библиотек в разрыве показателей 2014 - </w:t>
      </w:r>
      <w:r>
        <w:t>2019 гг.</w:t>
      </w:r>
    </w:p>
    <w:p w:rsidR="00227887" w:rsidRDefault="00724D0E">
      <w:pPr>
        <w:pStyle w:val="1"/>
        <w:numPr>
          <w:ilvl w:val="0"/>
          <w:numId w:val="4"/>
        </w:numPr>
        <w:tabs>
          <w:tab w:val="left" w:pos="1084"/>
        </w:tabs>
        <w:ind w:firstLine="720"/>
        <w:jc w:val="both"/>
      </w:pPr>
      <w:bookmarkStart w:id="20" w:name="bookmark19"/>
      <w:bookmarkEnd w:id="20"/>
      <w:r>
        <w:t>Проанализировать динамику полученных данных по каждому направлению предоставления услуг с 2014 года.</w:t>
      </w:r>
    </w:p>
    <w:p w:rsidR="00227887" w:rsidRDefault="00724D0E">
      <w:pPr>
        <w:pStyle w:val="1"/>
        <w:ind w:firstLine="720"/>
        <w:jc w:val="both"/>
      </w:pPr>
      <w:r>
        <w:rPr>
          <w:b/>
          <w:bCs/>
        </w:rPr>
        <w:t xml:space="preserve">Объект исследования - </w:t>
      </w:r>
      <w:r>
        <w:t xml:space="preserve">потребители муниципальных услуг/работ в </w:t>
      </w:r>
      <w:r>
        <w:lastRenderedPageBreak/>
        <w:t>возрасте от 14 лет и старше, постоянно проживающие на территории города Сургута.</w:t>
      </w:r>
    </w:p>
    <w:p w:rsidR="00227887" w:rsidRDefault="00724D0E">
      <w:pPr>
        <w:pStyle w:val="1"/>
        <w:ind w:firstLine="720"/>
        <w:jc w:val="both"/>
      </w:pPr>
      <w:r>
        <w:rPr>
          <w:b/>
          <w:bCs/>
        </w:rPr>
        <w:t>Пре</w:t>
      </w:r>
      <w:r>
        <w:rPr>
          <w:b/>
          <w:bCs/>
        </w:rPr>
        <w:t xml:space="preserve">дмет исследования - </w:t>
      </w:r>
      <w:r>
        <w:t>удовлетворенность респондентов качеством выполнения муниципальных работ/услуг.</w:t>
      </w:r>
    </w:p>
    <w:p w:rsidR="00227887" w:rsidRDefault="00724D0E">
      <w:pPr>
        <w:pStyle w:val="1"/>
        <w:ind w:firstLine="720"/>
        <w:jc w:val="both"/>
      </w:pPr>
      <w:r>
        <w:rPr>
          <w:b/>
          <w:bCs/>
        </w:rPr>
        <w:t>Основная гипотеза исследования:</w:t>
      </w:r>
    </w:p>
    <w:p w:rsidR="00227887" w:rsidRDefault="00724D0E">
      <w:pPr>
        <w:pStyle w:val="1"/>
        <w:ind w:firstLine="720"/>
        <w:jc w:val="both"/>
      </w:pPr>
      <w:r>
        <w:t xml:space="preserve">Жители города Сургута в большей степени удовлетворены, чем не удовлетворены качеством выполнения муниципальных работ/услуг, </w:t>
      </w:r>
      <w:r>
        <w:t>предоставляемых учреждениями, подведомственными комитету культуры и туризма.</w:t>
      </w:r>
    </w:p>
    <w:p w:rsidR="00227887" w:rsidRDefault="00724D0E">
      <w:pPr>
        <w:pStyle w:val="1"/>
        <w:ind w:firstLine="720"/>
        <w:jc w:val="both"/>
      </w:pPr>
      <w:r>
        <w:rPr>
          <w:b/>
          <w:bCs/>
        </w:rPr>
        <w:t>Рабочая гипотеза:</w:t>
      </w:r>
    </w:p>
    <w:p w:rsidR="00227887" w:rsidRDefault="00724D0E">
      <w:pPr>
        <w:pStyle w:val="1"/>
        <w:tabs>
          <w:tab w:val="left" w:pos="2554"/>
          <w:tab w:val="left" w:pos="4656"/>
          <w:tab w:val="left" w:pos="7330"/>
        </w:tabs>
        <w:ind w:firstLine="720"/>
        <w:jc w:val="both"/>
      </w:pPr>
      <w:r>
        <w:t>Степень удовлетворенности респондентов качеством выполнения муниципальных</w:t>
      </w:r>
      <w:r>
        <w:tab/>
        <w:t>работ/услуг,</w:t>
      </w:r>
      <w:r>
        <w:tab/>
        <w:t>предоставляемых</w:t>
      </w:r>
      <w:r>
        <w:tab/>
        <w:t>учреждениями,</w:t>
      </w:r>
    </w:p>
    <w:p w:rsidR="00227887" w:rsidRDefault="00724D0E">
      <w:pPr>
        <w:pStyle w:val="1"/>
        <w:spacing w:after="360"/>
        <w:ind w:firstLine="0"/>
        <w:jc w:val="both"/>
      </w:pPr>
      <w:r>
        <w:t>подведомственными комитету культуры и туризм</w:t>
      </w:r>
      <w:r>
        <w:t>а, находится на достаточно высоком уровне.</w:t>
      </w:r>
    </w:p>
    <w:p w:rsidR="00227887" w:rsidRDefault="00724D0E">
      <w:pPr>
        <w:pStyle w:val="1"/>
        <w:spacing w:after="360"/>
        <w:ind w:firstLine="0"/>
        <w:jc w:val="center"/>
      </w:pPr>
      <w:r>
        <w:rPr>
          <w:b/>
          <w:bCs/>
        </w:rPr>
        <w:t>1.1. Методико-процедурный раздел</w:t>
      </w:r>
    </w:p>
    <w:p w:rsidR="00227887" w:rsidRDefault="00724D0E">
      <w:pPr>
        <w:pStyle w:val="11"/>
        <w:keepNext/>
        <w:keepLines/>
        <w:spacing w:after="0" w:line="276" w:lineRule="auto"/>
        <w:ind w:firstLine="720"/>
        <w:jc w:val="both"/>
      </w:pPr>
      <w:bookmarkStart w:id="21" w:name="bookmark20"/>
      <w:bookmarkStart w:id="22" w:name="bookmark21"/>
      <w:bookmarkStart w:id="23" w:name="bookmark22"/>
      <w:r>
        <w:t>Выборочная совокупность</w:t>
      </w:r>
      <w:bookmarkEnd w:id="21"/>
      <w:bookmarkEnd w:id="22"/>
      <w:bookmarkEnd w:id="23"/>
    </w:p>
    <w:p w:rsidR="00227887" w:rsidRDefault="00724D0E">
      <w:pPr>
        <w:pStyle w:val="1"/>
        <w:ind w:firstLine="720"/>
        <w:jc w:val="both"/>
      </w:pPr>
      <w:r>
        <w:t>В ходе исследования проведен опрос населения в возрасте от 14 лет и старше, потребителей результатов предоставления муниципальных услуг и работ, постоянно п</w:t>
      </w:r>
      <w:r>
        <w:t xml:space="preserve">роживающих на территории города (n=622). Из них 6,1% респондентов - непосредственные потребители муниципальных услуг и работ в сфере библиотечного обслуживания населения, 12,2% - в сфере обеспечения населения услугами муниципальных музеев, 42,3% - в части </w:t>
      </w:r>
      <w:r>
        <w:t>организации культурного досуга на базе учреждений и организаций культуры и 39,4% респондентов - участники опроса по дополнительному образованию детей в детских школах искусств.</w:t>
      </w:r>
    </w:p>
    <w:p w:rsidR="00227887" w:rsidRDefault="00724D0E">
      <w:pPr>
        <w:pStyle w:val="1"/>
        <w:ind w:firstLine="720"/>
        <w:jc w:val="both"/>
      </w:pPr>
      <w:r>
        <w:rPr>
          <w:b/>
          <w:bCs/>
        </w:rPr>
        <w:t xml:space="preserve">Вид социологического опроса, использованного в исследовании - </w:t>
      </w:r>
      <w:r>
        <w:t>анкетирование рес</w:t>
      </w:r>
      <w:r>
        <w:t>пондентов по месту получения муниципальных услуг/работ.</w:t>
      </w:r>
    </w:p>
    <w:p w:rsidR="00227887" w:rsidRDefault="00724D0E">
      <w:pPr>
        <w:pStyle w:val="1"/>
        <w:spacing w:after="180"/>
        <w:ind w:firstLine="720"/>
        <w:jc w:val="both"/>
      </w:pPr>
      <w:r>
        <w:t xml:space="preserve">Формулировки вопросов в отчете соответствуют формулировкам вопросов анкеты. Следует обратить внимание, что по ряду вопросов респонденты имели возможность дать несколько ответов, по этой причине сумма </w:t>
      </w:r>
      <w:r>
        <w:t>ответов может превышать 100%.</w:t>
      </w:r>
      <w:r>
        <w:br w:type="page"/>
      </w:r>
    </w:p>
    <w:p w:rsidR="00227887" w:rsidRDefault="00724D0E">
      <w:pPr>
        <w:pStyle w:val="a9"/>
        <w:spacing w:line="240" w:lineRule="auto"/>
        <w:ind w:left="2059"/>
        <w:jc w:val="left"/>
      </w:pPr>
      <w:r>
        <w:rPr>
          <w:color w:val="000000"/>
        </w:rPr>
        <w:lastRenderedPageBreak/>
        <w:t>Таблица 1. Рабочий план социологического исследования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0"/>
        <w:gridCol w:w="6197"/>
        <w:gridCol w:w="2549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</w:pPr>
            <w:r>
              <w:rPr>
                <w:b/>
                <w:bCs/>
              </w:rPr>
              <w:t>№</w:t>
            </w: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Название этапа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</w:pPr>
            <w:r>
              <w:rPr>
                <w:b/>
                <w:bCs/>
              </w:rPr>
              <w:t>Срок реализации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93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1. Подготовительный этап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</w:pPr>
            <w:r>
              <w:t>1.1</w:t>
            </w: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</w:pPr>
            <w:r>
              <w:t>Изучение материалов по указанной теме, анализ выборки исследования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ind w:firstLine="0"/>
              <w:jc w:val="center"/>
            </w:pPr>
            <w:r>
              <w:t>февраль - март 2019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</w:pPr>
            <w:r>
              <w:t>1.2</w:t>
            </w: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</w:pPr>
            <w:r>
              <w:t xml:space="preserve">Составление </w:t>
            </w:r>
            <w:r>
              <w:t>опросника, создание и согласование диагностического инструментария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</w:pPr>
            <w:r>
              <w:t>март 2019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93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2. Организационный этап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</w:pPr>
            <w:r>
              <w:t>2.1</w:t>
            </w: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</w:pPr>
            <w:r>
              <w:t>Проведение опроса среди потребителей муниципальных услуг и работ в сфере культуры и туризма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180"/>
            </w:pPr>
            <w:r>
              <w:t>март - июль 2019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93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3. Завершающий этап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</w:pPr>
            <w:r>
              <w:t>3.1</w:t>
            </w: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</w:pPr>
            <w:r>
              <w:t xml:space="preserve">Обработка и </w:t>
            </w:r>
            <w:r>
              <w:t>кодировка результатов опроса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180"/>
            </w:pPr>
            <w:r>
              <w:t>август - сентябрь</w:t>
            </w:r>
          </w:p>
          <w:p w:rsidR="00227887" w:rsidRDefault="00724D0E">
            <w:pPr>
              <w:pStyle w:val="ab"/>
              <w:spacing w:line="240" w:lineRule="auto"/>
              <w:ind w:firstLine="0"/>
              <w:jc w:val="center"/>
            </w:pPr>
            <w:r>
              <w:t>2019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</w:pPr>
            <w:r>
              <w:t>3.2</w:t>
            </w: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</w:pPr>
            <w:r>
              <w:t>Подготовка и оформление отчета, анализ динамики по данным прошлых лет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</w:pPr>
            <w:r>
              <w:t>сентябрь - ноябрь 2019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</w:pPr>
            <w:r>
              <w:t>3.3</w:t>
            </w:r>
          </w:p>
        </w:tc>
        <w:tc>
          <w:tcPr>
            <w:tcW w:w="6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</w:pPr>
            <w:r>
              <w:t>Тиражирование и предоставление отчета в адрес заказчика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</w:pPr>
            <w:r>
              <w:t>декабрь 2019</w:t>
            </w:r>
          </w:p>
        </w:tc>
      </w:tr>
    </w:tbl>
    <w:p w:rsidR="00227887" w:rsidRDefault="00724D0E">
      <w:pPr>
        <w:pStyle w:val="a9"/>
        <w:spacing w:line="240" w:lineRule="auto"/>
        <w:ind w:left="2534"/>
        <w:jc w:val="left"/>
        <w:rPr>
          <w:sz w:val="28"/>
          <w:szCs w:val="28"/>
        </w:rPr>
      </w:pPr>
      <w:r>
        <w:rPr>
          <w:b/>
          <w:bCs/>
          <w:i w:val="0"/>
          <w:iCs w:val="0"/>
          <w:color w:val="000000"/>
          <w:sz w:val="28"/>
          <w:szCs w:val="28"/>
        </w:rPr>
        <w:t>1.2. Информация о респондентах</w:t>
      </w:r>
    </w:p>
    <w:p w:rsidR="00227887" w:rsidRDefault="00227887">
      <w:pPr>
        <w:spacing w:after="279" w:line="1" w:lineRule="exact"/>
      </w:pPr>
    </w:p>
    <w:p w:rsidR="00227887" w:rsidRDefault="00724D0E">
      <w:pPr>
        <w:pStyle w:val="1"/>
        <w:spacing w:after="120"/>
        <w:ind w:firstLine="720"/>
        <w:jc w:val="both"/>
      </w:pPr>
      <w:r>
        <w:t>В социологическом исследовании, проведенном с целью выявления уровня удовлетворенности респондентов качеством муниципальных работ и услуг, предоставляемых учреждениями, подведомственными комитету культуры и туризма Администрации города, приняли участие 62</w:t>
      </w:r>
      <w:r>
        <w:t>2 респондента разных возрастных категорий (рис. 1).</w:t>
      </w:r>
    </w:p>
    <w:p w:rsidR="00227887" w:rsidRDefault="00724D0E">
      <w:pPr>
        <w:pStyle w:val="ad"/>
        <w:ind w:left="7666"/>
      </w:pPr>
      <w:r>
        <w:rPr>
          <w:i/>
          <w:iCs/>
        </w:rPr>
        <w:t>42,3</w:t>
      </w:r>
    </w:p>
    <w:p w:rsidR="00227887" w:rsidRDefault="00724D0E">
      <w:pPr>
        <w:jc w:val="center"/>
        <w:rPr>
          <w:sz w:val="2"/>
          <w:szCs w:val="2"/>
        </w:rPr>
        <w:sectPr w:rsidR="00227887">
          <w:pgSz w:w="11900" w:h="16840"/>
          <w:pgMar w:top="1129" w:right="901" w:bottom="1587" w:left="1643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>
            <wp:extent cx="5553710" cy="2675890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5537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724D0E">
      <w:pPr>
        <w:pStyle w:val="1"/>
        <w:ind w:firstLine="720"/>
        <w:jc w:val="both"/>
      </w:pPr>
      <w:r>
        <w:lastRenderedPageBreak/>
        <w:t>Из них 75,1% опрошенных женского пола и 24,9% мужского. Учитывая отсутствие предъявляемых требований к гендерному и возрастному составу респондентов, половозрастная характерист</w:t>
      </w:r>
      <w:r>
        <w:t>ика анкетируемых распределилась следующим образом (рис. 2). Большинство участников опроса в возрасте 18-24 лет составляют респонденты мужского пола, тогда как во всех остальных возрастных категориях преобладают представительницы женского пола.</w:t>
      </w:r>
    </w:p>
    <w:p w:rsidR="00227887" w:rsidRDefault="00724D0E">
      <w:pPr>
        <w:spacing w:line="1" w:lineRule="exact"/>
        <w:sectPr w:rsidR="00227887">
          <w:footerReference w:type="even" r:id="rId12"/>
          <w:footerReference w:type="default" r:id="rId13"/>
          <w:pgSz w:w="11900" w:h="16840"/>
          <w:pgMar w:top="1129" w:right="962" w:bottom="708" w:left="1670" w:header="701" w:footer="280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63500" distB="356870" distL="740410" distR="929640" simplePos="0" relativeHeight="125829379" behindDoc="0" locked="0" layoutInCell="1" allowOverlap="1">
            <wp:simplePos x="0" y="0"/>
            <wp:positionH relativeFrom="page">
              <wp:posOffset>1882775</wp:posOffset>
            </wp:positionH>
            <wp:positionV relativeFrom="paragraph">
              <wp:posOffset>63500</wp:posOffset>
            </wp:positionV>
            <wp:extent cx="4096385" cy="1694815"/>
            <wp:effectExtent l="0" t="0" r="0" b="0"/>
            <wp:wrapTopAndBottom/>
            <wp:docPr id="8" name="Shap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box 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09638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151765</wp:posOffset>
                </wp:positionV>
                <wp:extent cx="676910" cy="176530"/>
                <wp:effectExtent l="0" t="0" r="0" b="0"/>
                <wp:wrapNone/>
                <wp:docPr id="10" name="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25-34 (лет)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89.950000000000003pt;margin-top:11.950000000000001pt;width:53.300000000000004pt;height:13.9pt;z-index:2516577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25-34 (лет)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1157605</wp:posOffset>
                </wp:positionH>
                <wp:positionV relativeFrom="paragraph">
                  <wp:posOffset>490220</wp:posOffset>
                </wp:positionV>
                <wp:extent cx="661670" cy="176530"/>
                <wp:effectExtent l="0" t="0" r="0" b="0"/>
                <wp:wrapNone/>
                <wp:docPr id="12" name="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18-24 (лет)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margin-left:91.150000000000006pt;margin-top:38.600000000000001pt;width:52.100000000000001pt;height:13.9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18-24 (лет)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1144905</wp:posOffset>
                </wp:positionH>
                <wp:positionV relativeFrom="paragraph">
                  <wp:posOffset>825500</wp:posOffset>
                </wp:positionV>
                <wp:extent cx="673735" cy="176530"/>
                <wp:effectExtent l="0" t="0" r="0" b="0"/>
                <wp:wrapNone/>
                <wp:docPr id="14" name="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35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35-44 (лет)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margin-left:90.150000000000006pt;margin-top:65.pt;width:53.050000000000004pt;height:13.9pt;z-index:2516577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35-44 (лет)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1163955</wp:posOffset>
                </wp:positionV>
                <wp:extent cx="676910" cy="176530"/>
                <wp:effectExtent l="0" t="0" r="0" b="0"/>
                <wp:wrapNone/>
                <wp:docPr id="16" name="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45-54 (лет)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margin-left:89.950000000000003pt;margin-top:91.650000000000006pt;width:53.300000000000004pt;height:13.9pt;z-index:2516577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45-54 (лет)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1157605</wp:posOffset>
                </wp:positionH>
                <wp:positionV relativeFrom="paragraph">
                  <wp:posOffset>1502410</wp:posOffset>
                </wp:positionV>
                <wp:extent cx="661670" cy="176530"/>
                <wp:effectExtent l="0" t="0" r="0" b="0"/>
                <wp:wrapNone/>
                <wp:docPr id="18" name="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14-17 (лет)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margin-left:91.150000000000006pt;margin-top:118.3pt;width:52.100000000000001pt;height:13.9pt;z-index:2516577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14-17 (лет)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6158865</wp:posOffset>
                </wp:positionH>
                <wp:positionV relativeFrom="paragraph">
                  <wp:posOffset>715645</wp:posOffset>
                </wp:positionV>
                <wp:extent cx="746760" cy="408305"/>
                <wp:effectExtent l="0" t="0" r="0" b="0"/>
                <wp:wrapNone/>
                <wp:docPr id="20" name="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4083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63"/>
                              </w:tabs>
                              <w:spacing w:after="100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Женщины</w:t>
                            </w:r>
                          </w:p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63"/>
                              </w:tabs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Мужчины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margin-left:484.94999999999999pt;margin-top:56.350000000000001pt;width:58.800000000000004pt;height:32.149999999999999pt;z-index:2516577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9"/>
                        </w:numPr>
                        <w:shd w:val="clear" w:color="auto" w:fill="auto"/>
                        <w:tabs>
                          <w:tab w:pos="163" w:val="left"/>
                        </w:tabs>
                        <w:bidi w:val="0"/>
                        <w:spacing w:before="0" w:after="100" w:line="240" w:lineRule="auto"/>
                        <w:ind w:left="0" w:right="0" w:firstLine="0"/>
                        <w:jc w:val="righ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Женщины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9"/>
                        </w:numPr>
                        <w:shd w:val="clear" w:color="auto" w:fill="auto"/>
                        <w:tabs>
                          <w:tab w:pos="163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Мужчины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2096135</wp:posOffset>
                </wp:positionH>
                <wp:positionV relativeFrom="paragraph">
                  <wp:posOffset>1919605</wp:posOffset>
                </wp:positionV>
                <wp:extent cx="3801110" cy="194945"/>
                <wp:effectExtent l="0" t="0" r="0" b="0"/>
                <wp:wrapNone/>
                <wp:docPr id="22" name="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1110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Рис. 2. Половозрастные характеристики опрошенных, 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margin-left:165.05000000000001pt;margin-top:151.15000000000001pt;width:299.30000000000001pt;height:15.35pt;z-index:25165774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Рис. 2. Половозрастные характеристики опрошенных, 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27887" w:rsidRDefault="00227887">
      <w:pPr>
        <w:spacing w:line="138" w:lineRule="exact"/>
        <w:rPr>
          <w:sz w:val="11"/>
          <w:szCs w:val="11"/>
        </w:rPr>
      </w:pPr>
    </w:p>
    <w:p w:rsidR="00227887" w:rsidRDefault="00227887">
      <w:pPr>
        <w:spacing w:line="1" w:lineRule="exact"/>
        <w:sectPr w:rsidR="00227887">
          <w:type w:val="continuous"/>
          <w:pgSz w:w="11900" w:h="16840"/>
          <w:pgMar w:top="1129" w:right="0" w:bottom="708" w:left="0" w:header="0" w:footer="3" w:gutter="0"/>
          <w:cols w:space="720"/>
          <w:noEndnote/>
          <w:docGrid w:linePitch="360"/>
        </w:sectPr>
      </w:pPr>
    </w:p>
    <w:p w:rsidR="00227887" w:rsidRDefault="00724D0E">
      <w:pPr>
        <w:spacing w:line="1" w:lineRule="exact"/>
      </w:pPr>
      <w:r>
        <w:rPr>
          <w:noProof/>
          <w:lang w:bidi="ar-SA"/>
        </w:rPr>
        <w:drawing>
          <wp:anchor distT="0" distB="0" distL="25400" distR="25400" simplePos="0" relativeHeight="125829380" behindDoc="0" locked="0" layoutInCell="1" allowOverlap="1">
            <wp:simplePos x="0" y="0"/>
            <wp:positionH relativeFrom="page">
              <wp:posOffset>3946525</wp:posOffset>
            </wp:positionH>
            <wp:positionV relativeFrom="paragraph">
              <wp:posOffset>2020570</wp:posOffset>
            </wp:positionV>
            <wp:extent cx="2822575" cy="2785745"/>
            <wp:effectExtent l="0" t="0" r="0" b="0"/>
            <wp:wrapSquare wrapText="left"/>
            <wp:docPr id="24" name="Shap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box 25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82257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887" w:rsidRDefault="00724D0E">
      <w:pPr>
        <w:pStyle w:val="1"/>
        <w:spacing w:after="340"/>
        <w:ind w:firstLine="720"/>
        <w:jc w:val="both"/>
      </w:pPr>
      <w:r>
        <w:t xml:space="preserve">В отношении социального положения опрошенных выявлено, </w:t>
      </w:r>
      <w:r>
        <w:t>что треть из них являются специалистами в различных областях (врачи, инженеры, учителя, юристы и т.д.). Практически 16% являются рабочими (любой квалификации) и еще 10,7% - домохозяйками (рис. 3). Необходимо обратить внимание, что участниками анкетирования</w:t>
      </w:r>
      <w:r>
        <w:t>, в большей степени, выступали родители детей, посещающих муниципальные учреждения культуры, в связи с этим возрастной расклад респондентов и их социальное положение выглядит именно таким образом.</w:t>
      </w:r>
    </w:p>
    <w:p w:rsidR="00227887" w:rsidRDefault="00724D0E">
      <w:pPr>
        <w:pStyle w:val="30"/>
        <w:spacing w:after="200" w:line="257" w:lineRule="auto"/>
        <w:ind w:firstLine="1000"/>
        <w:jc w:val="both"/>
      </w:pPr>
      <w:r>
        <w:t>Специалист (врач, инженер, учитель, юрист)</w:t>
      </w:r>
    </w:p>
    <w:p w:rsidR="00227887" w:rsidRDefault="00724D0E">
      <w:pPr>
        <w:pStyle w:val="30"/>
        <w:spacing w:after="200" w:line="257" w:lineRule="auto"/>
        <w:ind w:left="1980"/>
        <w:jc w:val="both"/>
      </w:pPr>
      <w:r>
        <w:t>Рабочий (любой к</w:t>
      </w:r>
      <w:r>
        <w:t>валификации)</w:t>
      </w:r>
    </w:p>
    <w:p w:rsidR="00227887" w:rsidRDefault="00724D0E">
      <w:pPr>
        <w:pStyle w:val="30"/>
        <w:spacing w:after="200" w:line="257" w:lineRule="auto"/>
      </w:pPr>
      <w:r>
        <w:t>Домохозяйка</w:t>
      </w:r>
    </w:p>
    <w:p w:rsidR="00227887" w:rsidRDefault="00724D0E">
      <w:pPr>
        <w:pStyle w:val="30"/>
        <w:spacing w:after="100" w:line="257" w:lineRule="auto"/>
      </w:pPr>
      <w:r>
        <w:t>Пенсионер</w:t>
      </w:r>
    </w:p>
    <w:p w:rsidR="00227887" w:rsidRDefault="00724D0E">
      <w:pPr>
        <w:pStyle w:val="30"/>
        <w:spacing w:after="0" w:line="257" w:lineRule="auto"/>
      </w:pPr>
      <w:r>
        <w:t>Служащий (секретарь, кассир, нижнее звено аппарата и</w:t>
      </w:r>
      <w:r>
        <w:br/>
        <w:t>т.д.)</w:t>
      </w:r>
    </w:p>
    <w:p w:rsidR="00227887" w:rsidRDefault="00724D0E">
      <w:pPr>
        <w:pStyle w:val="30"/>
        <w:spacing w:after="0" w:line="257" w:lineRule="auto"/>
        <w:ind w:firstLine="860"/>
        <w:jc w:val="both"/>
      </w:pPr>
      <w:r>
        <w:t>Руководитель подразделения (отдела, сектора,</w:t>
      </w:r>
    </w:p>
    <w:p w:rsidR="00227887" w:rsidRDefault="00724D0E">
      <w:pPr>
        <w:pStyle w:val="30"/>
        <w:spacing w:after="100" w:line="257" w:lineRule="auto"/>
        <w:ind w:left="2180"/>
        <w:jc w:val="both"/>
      </w:pPr>
      <w:r>
        <w:t>главбух...)</w:t>
      </w:r>
    </w:p>
    <w:p w:rsidR="00227887" w:rsidRDefault="00724D0E">
      <w:pPr>
        <w:pStyle w:val="30"/>
        <w:spacing w:after="100" w:line="257" w:lineRule="auto"/>
      </w:pPr>
      <w:r>
        <w:t>Студент</w:t>
      </w:r>
    </w:p>
    <w:p w:rsidR="00227887" w:rsidRDefault="00724D0E">
      <w:pPr>
        <w:pStyle w:val="30"/>
        <w:spacing w:after="100"/>
      </w:pPr>
      <w:r>
        <w:t>Руководитель высшего и среднего звена,</w:t>
      </w:r>
      <w:r>
        <w:br/>
        <w:t>предприниматель</w:t>
      </w:r>
    </w:p>
    <w:p w:rsidR="00227887" w:rsidRDefault="00724D0E">
      <w:pPr>
        <w:pStyle w:val="30"/>
        <w:spacing w:after="200" w:line="257" w:lineRule="auto"/>
      </w:pPr>
      <w:r>
        <w:t>Другое</w:t>
      </w:r>
    </w:p>
    <w:p w:rsidR="00227887" w:rsidRDefault="00724D0E">
      <w:pPr>
        <w:pStyle w:val="30"/>
        <w:spacing w:after="340" w:line="257" w:lineRule="auto"/>
      </w:pPr>
      <w:r>
        <w:t>Безработный</w:t>
      </w:r>
    </w:p>
    <w:p w:rsidR="00227887" w:rsidRDefault="00724D0E">
      <w:pPr>
        <w:pStyle w:val="40"/>
        <w:spacing w:after="200"/>
        <w:rPr>
          <w:sz w:val="22"/>
          <w:szCs w:val="22"/>
        </w:rPr>
        <w:sectPr w:rsidR="00227887">
          <w:type w:val="continuous"/>
          <w:pgSz w:w="11900" w:h="16840"/>
          <w:pgMar w:top="1129" w:right="962" w:bottom="708" w:left="1670" w:header="0" w:footer="3" w:gutter="0"/>
          <w:cols w:space="720"/>
          <w:noEndnote/>
          <w:docGrid w:linePitch="360"/>
        </w:sectPr>
      </w:pPr>
      <w:r>
        <w:t>Рис. 3. Социальное положение респондентов, %</w:t>
      </w:r>
      <w:r>
        <w:br/>
      </w:r>
      <w:r>
        <w:rPr>
          <w:i w:val="0"/>
          <w:iCs w:val="0"/>
          <w:sz w:val="22"/>
          <w:szCs w:val="22"/>
        </w:rPr>
        <w:t>6</w:t>
      </w:r>
    </w:p>
    <w:p w:rsidR="00227887" w:rsidRDefault="00724D0E">
      <w:pPr>
        <w:spacing w:line="1" w:lineRule="exact"/>
      </w:pPr>
      <w:r>
        <w:rPr>
          <w:noProof/>
          <w:lang w:bidi="ar-SA"/>
        </w:rPr>
        <w:lastRenderedPageBreak/>
        <w:drawing>
          <wp:anchor distT="0" distB="0" distL="38100" distR="38100" simplePos="0" relativeHeight="125829381" behindDoc="0" locked="0" layoutInCell="1" allowOverlap="1">
            <wp:simplePos x="0" y="0"/>
            <wp:positionH relativeFrom="page">
              <wp:posOffset>3989070</wp:posOffset>
            </wp:positionH>
            <wp:positionV relativeFrom="paragraph">
              <wp:posOffset>2490470</wp:posOffset>
            </wp:positionV>
            <wp:extent cx="2773680" cy="2475230"/>
            <wp:effectExtent l="0" t="0" r="0" b="0"/>
            <wp:wrapSquare wrapText="left"/>
            <wp:docPr id="26" name="Shap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box 27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277368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887" w:rsidRDefault="00724D0E">
      <w:pPr>
        <w:pStyle w:val="1"/>
        <w:spacing w:after="360"/>
        <w:ind w:firstLine="700"/>
        <w:jc w:val="both"/>
      </w:pPr>
      <w:r>
        <w:t>В отличие от предыдущего года в выборку исследования в основном попали респонденты, оценивающие свое финансовое положение как хорошее, без особых материальных проблем. Аналогичным образом снизилось количеств</w:t>
      </w:r>
      <w:r>
        <w:t>о тех, кто оценивает свое материальное положение как трудное (приходится на всем экономить). Необходимо отметить, что полученные результаты могут свидетельствовать ни сколько об улучшении материального положения опрошенных, сколько о попадании в выборку ис</w:t>
      </w:r>
      <w:r>
        <w:t>следования определенной категории респондентов (рис. 4). При этом сургутяне в возрасте 18-34 лет чаще остальных отмечают благополучное финансовое состояние своей семьи.</w:t>
      </w:r>
    </w:p>
    <w:p w:rsidR="00227887" w:rsidRDefault="00724D0E">
      <w:pPr>
        <w:pStyle w:val="22"/>
        <w:spacing w:after="420"/>
        <w:jc w:val="center"/>
      </w:pPr>
      <w:r>
        <w:t>Живем хорошо, без особых материальных</w:t>
      </w:r>
      <w:r>
        <w:br/>
        <w:t>проблем</w:t>
      </w:r>
    </w:p>
    <w:p w:rsidR="00227887" w:rsidRDefault="00724D0E">
      <w:pPr>
        <w:pStyle w:val="22"/>
        <w:spacing w:after="420"/>
        <w:ind w:left="3200"/>
        <w:jc w:val="both"/>
      </w:pPr>
      <w:r>
        <w:t>Живем средне</w:t>
      </w:r>
    </w:p>
    <w:p w:rsidR="00227887" w:rsidRDefault="00724D0E">
      <w:pPr>
        <w:pStyle w:val="22"/>
        <w:spacing w:after="0"/>
        <w:ind w:firstLine="140"/>
        <w:jc w:val="both"/>
      </w:pPr>
      <w:r>
        <w:t>Мы всем обеспечены, считаем,</w:t>
      </w:r>
      <w:r>
        <w:t xml:space="preserve"> что живем очень</w:t>
      </w:r>
    </w:p>
    <w:p w:rsidR="00227887" w:rsidRDefault="00724D0E">
      <w:pPr>
        <w:pStyle w:val="22"/>
        <w:spacing w:after="300"/>
        <w:ind w:left="1980"/>
        <w:jc w:val="both"/>
      </w:pPr>
      <w:r>
        <w:t>хорошо</w:t>
      </w:r>
    </w:p>
    <w:p w:rsidR="00227887" w:rsidRDefault="00724D0E">
      <w:pPr>
        <w:pStyle w:val="22"/>
        <w:spacing w:after="0"/>
        <w:ind w:firstLine="260"/>
        <w:jc w:val="both"/>
      </w:pPr>
      <w:r>
        <w:t>Трудное материальное положение, приходится</w:t>
      </w:r>
    </w:p>
    <w:p w:rsidR="00227887" w:rsidRDefault="00724D0E">
      <w:pPr>
        <w:pStyle w:val="22"/>
        <w:spacing w:after="420"/>
        <w:ind w:left="1540"/>
      </w:pPr>
      <w:r>
        <w:t>на всем экономить</w:t>
      </w:r>
    </w:p>
    <w:p w:rsidR="00227887" w:rsidRDefault="00724D0E">
      <w:pPr>
        <w:pStyle w:val="22"/>
        <w:spacing w:after="520"/>
        <w:ind w:left="2500"/>
        <w:jc w:val="both"/>
      </w:pPr>
      <w:r>
        <w:t>Затрудняюсь ответить</w:t>
      </w:r>
    </w:p>
    <w:p w:rsidR="00227887" w:rsidRDefault="00724D0E">
      <w:pPr>
        <w:pStyle w:val="40"/>
        <w:spacing w:after="400" w:line="240" w:lineRule="auto"/>
        <w:sectPr w:rsidR="00227887">
          <w:footerReference w:type="even" r:id="rId17"/>
          <w:footerReference w:type="default" r:id="rId18"/>
          <w:pgSz w:w="11900" w:h="16840"/>
          <w:pgMar w:top="1129" w:right="967" w:bottom="1163" w:left="1670" w:header="701" w:footer="3" w:gutter="0"/>
          <w:cols w:space="720"/>
          <w:noEndnote/>
          <w:docGrid w:linePitch="360"/>
        </w:sectPr>
      </w:pPr>
      <w:r>
        <w:t>Рис. 4. Как бы Вы оценили материальное положение Вашей семьи?, %</w:t>
      </w:r>
    </w:p>
    <w:p w:rsidR="00227887" w:rsidRDefault="00724D0E">
      <w:pPr>
        <w:pStyle w:val="1"/>
        <w:numPr>
          <w:ilvl w:val="0"/>
          <w:numId w:val="3"/>
        </w:numPr>
        <w:tabs>
          <w:tab w:val="left" w:pos="332"/>
        </w:tabs>
        <w:spacing w:before="80" w:after="360"/>
        <w:ind w:firstLine="0"/>
        <w:jc w:val="center"/>
      </w:pPr>
      <w:bookmarkStart w:id="24" w:name="bookmark28"/>
      <w:bookmarkEnd w:id="24"/>
      <w:r>
        <w:rPr>
          <w:b/>
          <w:bCs/>
        </w:rPr>
        <w:lastRenderedPageBreak/>
        <w:t>Оцен</w:t>
      </w:r>
      <w:r>
        <w:rPr>
          <w:b/>
          <w:bCs/>
        </w:rPr>
        <w:t>ка качества библиотечного обслуживания населения в рамках</w:t>
      </w:r>
      <w:r>
        <w:rPr>
          <w:b/>
          <w:bCs/>
        </w:rPr>
        <w:br/>
        <w:t>муниципальной программы «Развитие культуры и туризма в городе</w:t>
      </w:r>
      <w:r>
        <w:rPr>
          <w:b/>
          <w:bCs/>
        </w:rPr>
        <w:br/>
        <w:t>Сургуте на период до 2030 года»</w:t>
      </w:r>
    </w:p>
    <w:p w:rsidR="00227887" w:rsidRDefault="00724D0E">
      <w:pPr>
        <w:pStyle w:val="1"/>
        <w:ind w:firstLine="720"/>
        <w:jc w:val="both"/>
      </w:pPr>
      <w:r>
        <w:t xml:space="preserve">Традиционные исследования в части оценки качества услуг, предоставляемых в социальной сфере, проводятся </w:t>
      </w:r>
      <w:r>
        <w:t>достаточно часто, в том числе благодаря майским указам Президента Российской Федерации в 2012 году. Однако, как показывает практика анализа работы крупных социологических компаний, исследованиям в библиотечной сфере уделяется не столь широкое внимание. Так</w:t>
      </w:r>
      <w:r>
        <w:t>, за последние несколько лет лишь Всероссийский центр изучения общественного мнения провел социологический опрос на тему: «Как пройти в библиотеку?».</w:t>
      </w:r>
    </w:p>
    <w:p w:rsidR="00227887" w:rsidRDefault="00724D0E">
      <w:pPr>
        <w:pStyle w:val="1"/>
        <w:ind w:firstLine="720"/>
        <w:jc w:val="both"/>
      </w:pPr>
      <w:r>
        <w:t>При этом в городе Сургуте ежегодно осуществляется мониторинг оценки качества государственных/муниципальных</w:t>
      </w:r>
      <w:r>
        <w:t xml:space="preserve"> услуг и работ, предоставляемых в библиотеках. Следует отметить, что опрос проводился исключительно среди потребителей услуг, посетивших библиотечную систему муниципального образования в период с марта по июль 2019 года.</w:t>
      </w:r>
    </w:p>
    <w:p w:rsidR="00227887" w:rsidRDefault="00724D0E">
      <w:pPr>
        <w:pStyle w:val="1"/>
        <w:spacing w:after="220"/>
        <w:ind w:firstLine="720"/>
        <w:jc w:val="both"/>
      </w:pPr>
      <w:r>
        <w:t>Так, среди респондентов, попавших в</w:t>
      </w:r>
      <w:r>
        <w:t xml:space="preserve"> выборку исследования текущего года, большинство имеют достаточно большой читательский стаж - от 5 до 20 лет. Следующими в процентном соотношении следуют ответы тех, кто посещает библиотеки города на протяжении 2-5 лет (рис. 5).</w:t>
      </w:r>
    </w:p>
    <w:p w:rsidR="00227887" w:rsidRDefault="00724D0E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669280" cy="2499360"/>
            <wp:effectExtent l="0" t="0" r="0" b="0"/>
            <wp:docPr id="32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66928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724D0E">
      <w:pPr>
        <w:pStyle w:val="ad"/>
        <w:ind w:left="1166"/>
        <w:rPr>
          <w:sz w:val="24"/>
          <w:szCs w:val="24"/>
        </w:rPr>
      </w:pPr>
      <w:r>
        <w:rPr>
          <w:i/>
          <w:iCs/>
          <w:sz w:val="24"/>
          <w:szCs w:val="24"/>
        </w:rPr>
        <w:t>Рис. 5. Отметьте Ваш чита</w:t>
      </w:r>
      <w:r>
        <w:rPr>
          <w:i/>
          <w:iCs/>
          <w:sz w:val="24"/>
          <w:szCs w:val="24"/>
        </w:rPr>
        <w:t>тельский стаж в библиотеке, %</w:t>
      </w:r>
    </w:p>
    <w:p w:rsidR="00227887" w:rsidRDefault="00227887">
      <w:pPr>
        <w:spacing w:after="359" w:line="1" w:lineRule="exact"/>
      </w:pPr>
    </w:p>
    <w:p w:rsidR="00227887" w:rsidRDefault="00724D0E">
      <w:pPr>
        <w:pStyle w:val="1"/>
        <w:spacing w:after="360"/>
        <w:ind w:firstLine="720"/>
        <w:jc w:val="both"/>
      </w:pPr>
      <w:r>
        <w:t>Анализ парных распределений показывает, что возраст респондентов достаточно четко коррелирует с их читательским стажем. Так, среди тех, кто отметил продолжительность своего читательского стажа в диапазоне от 10 лет и выше, бо</w:t>
      </w:r>
      <w:r>
        <w:t>льшинство - это участники анкетирования в возрасте 45-</w:t>
      </w:r>
      <w:r>
        <w:br w:type="page"/>
      </w:r>
    </w:p>
    <w:p w:rsidR="00227887" w:rsidRDefault="00724D0E">
      <w:pPr>
        <w:pStyle w:val="1"/>
        <w:ind w:firstLine="0"/>
        <w:jc w:val="both"/>
      </w:pPr>
      <w:r>
        <w:lastRenderedPageBreak/>
        <w:t>54 лет. При этом 100% респондентов, посещающих библиотеки менее года, указали, что им от 35 до 44 лет. Опрошенные в возрасте 14-17 лет чаще остальных отмечали, что посещают библиотеки города на протяж</w:t>
      </w:r>
      <w:r>
        <w:t>ении 2-5 лет (рис. 6).</w:t>
      </w:r>
    </w:p>
    <w:p w:rsidR="00227887" w:rsidRDefault="00724D0E">
      <w:pPr>
        <w:spacing w:line="1" w:lineRule="exact"/>
        <w:sectPr w:rsidR="00227887">
          <w:footerReference w:type="even" r:id="rId20"/>
          <w:footerReference w:type="default" r:id="rId21"/>
          <w:pgSz w:w="11900" w:h="16840"/>
          <w:pgMar w:top="1087" w:right="958" w:bottom="1221" w:left="1668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594360" distB="762000" distL="3175" distR="923290" simplePos="0" relativeHeight="125829382" behindDoc="0" locked="0" layoutInCell="1" allowOverlap="1">
            <wp:simplePos x="0" y="0"/>
            <wp:positionH relativeFrom="page">
              <wp:posOffset>1310640</wp:posOffset>
            </wp:positionH>
            <wp:positionV relativeFrom="paragraph">
              <wp:posOffset>594360</wp:posOffset>
            </wp:positionV>
            <wp:extent cx="4456430" cy="2724785"/>
            <wp:effectExtent l="0" t="0" r="0" b="0"/>
            <wp:wrapTopAndBottom/>
            <wp:docPr id="35" name="Shap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box 36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445643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4011295</wp:posOffset>
                </wp:positionH>
                <wp:positionV relativeFrom="paragraph">
                  <wp:posOffset>417830</wp:posOffset>
                </wp:positionV>
                <wp:extent cx="219710" cy="158750"/>
                <wp:effectExtent l="0" t="0" r="0" b="0"/>
                <wp:wrapNone/>
                <wp:docPr id="37" name="Shap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rPr>
                                <w:i/>
                                <w:iCs/>
                              </w:rPr>
                              <w:t>100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margin-left:315.85000000000002pt;margin-top:32.899999999999999pt;width:17.300000000000001pt;height:12.5pt;z-index:25165774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100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3498850</wp:posOffset>
                </wp:positionH>
                <wp:positionV relativeFrom="paragraph">
                  <wp:posOffset>1859280</wp:posOffset>
                </wp:positionV>
                <wp:extent cx="252730" cy="161290"/>
                <wp:effectExtent l="0" t="0" r="0" b="0"/>
                <wp:wrapNone/>
                <wp:docPr id="39" name="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161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rPr>
                                <w:i/>
                                <w:iCs/>
                              </w:rPr>
                              <w:t>45.5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margin-left:275.5pt;margin-top:146.40000000000001pt;width:19.900000000000002pt;height:12.700000000000001pt;z-index:25165774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45.5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1542415</wp:posOffset>
                </wp:positionH>
                <wp:positionV relativeFrom="paragraph">
                  <wp:posOffset>1889760</wp:posOffset>
                </wp:positionV>
                <wp:extent cx="255905" cy="158750"/>
                <wp:effectExtent l="0" t="0" r="0" b="0"/>
                <wp:wrapNone/>
                <wp:docPr id="41" name="Shap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rPr>
                                <w:i/>
                                <w:iCs/>
                              </w:rPr>
                              <w:t>44,4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margin-left:121.45pt;margin-top:148.80000000000001pt;width:20.150000000000002pt;height:12.5pt;z-index:25165774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44,4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2255520</wp:posOffset>
                </wp:positionH>
                <wp:positionV relativeFrom="paragraph">
                  <wp:posOffset>2614930</wp:posOffset>
                </wp:positionV>
                <wp:extent cx="179705" cy="158750"/>
                <wp:effectExtent l="0" t="0" r="0" b="0"/>
                <wp:wrapNone/>
                <wp:docPr id="43" name="Shap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rPr>
                                <w:i/>
                                <w:iCs/>
                              </w:rPr>
                              <w:t>16,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margin-left:177.59999999999999pt;margin-top:205.90000000000001pt;width:14.15pt;height:12.5pt;z-index:2516577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16,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1417320</wp:posOffset>
                </wp:positionH>
                <wp:positionV relativeFrom="paragraph">
                  <wp:posOffset>3346450</wp:posOffset>
                </wp:positionV>
                <wp:extent cx="521335" cy="158750"/>
                <wp:effectExtent l="0" t="0" r="0" b="0"/>
                <wp:wrapNone/>
                <wp:docPr id="45" name="Shap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t>14-17 лет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position:absolute;margin-left:111.60000000000001pt;margin-top:263.5pt;width:41.050000000000004pt;height:12.5pt;z-index:25165775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14-17 лет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2294890</wp:posOffset>
                </wp:positionH>
                <wp:positionV relativeFrom="paragraph">
                  <wp:posOffset>3346450</wp:posOffset>
                </wp:positionV>
                <wp:extent cx="585470" cy="158750"/>
                <wp:effectExtent l="0" t="0" r="0" b="0"/>
                <wp:wrapNone/>
                <wp:docPr id="47" name="Shap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t>18-24 года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73" type="#_x0000_t202" style="position:absolute;margin-left:180.70000000000002pt;margin-top:263.5pt;width:46.100000000000001pt;height:12.5pt;z-index:25165775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18-24 года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3191510</wp:posOffset>
                </wp:positionH>
                <wp:positionV relativeFrom="paragraph">
                  <wp:posOffset>3346450</wp:posOffset>
                </wp:positionV>
                <wp:extent cx="597535" cy="158750"/>
                <wp:effectExtent l="0" t="0" r="0" b="0"/>
                <wp:wrapNone/>
                <wp:docPr id="49" name="Shap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t>25-34 года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position:absolute;margin-left:251.30000000000001pt;margin-top:263.5pt;width:47.050000000000004pt;height:12.5pt;z-index:25165775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25-34 года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4102735</wp:posOffset>
                </wp:positionH>
                <wp:positionV relativeFrom="paragraph">
                  <wp:posOffset>3346450</wp:posOffset>
                </wp:positionV>
                <wp:extent cx="594360" cy="158750"/>
                <wp:effectExtent l="0" t="0" r="0" b="0"/>
                <wp:wrapNone/>
                <wp:docPr id="51" name="Shap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t>35-44 года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position:absolute;margin-left:323.05000000000001pt;margin-top:263.5pt;width:46.800000000000004pt;height:12.5pt;z-index:25165775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35-44 года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5007610</wp:posOffset>
                </wp:positionH>
                <wp:positionV relativeFrom="paragraph">
                  <wp:posOffset>3346450</wp:posOffset>
                </wp:positionV>
                <wp:extent cx="597535" cy="158750"/>
                <wp:effectExtent l="0" t="0" r="0" b="0"/>
                <wp:wrapNone/>
                <wp:docPr id="53" name="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t>45-54 года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79" type="#_x0000_t202" style="position:absolute;margin-left:394.30000000000001pt;margin-top:263.5pt;width:47.050000000000004pt;height:12.5pt;z-index:25165775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45-54 года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1307465</wp:posOffset>
                </wp:positionH>
                <wp:positionV relativeFrom="paragraph">
                  <wp:posOffset>3663950</wp:posOffset>
                </wp:positionV>
                <wp:extent cx="5379720" cy="414655"/>
                <wp:effectExtent l="0" t="0" r="0" b="0"/>
                <wp:wrapNone/>
                <wp:docPr id="55" name="Shap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720" cy="414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spacing w:line="27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Рис. 6. Парное распределение ответа на вопрос: «Отметьте Ваш читательский 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стаж» с возрастом респондентов, 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81" type="#_x0000_t202" style="position:absolute;margin-left:102.95pt;margin-top:288.5pt;width:423.60000000000002pt;height:32.649999999999999pt;z-index:25165776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Рис. 6. Парное распределение ответа на вопрос: «Отметьте Ваш читательский стаж» с возрастом респондентов, 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835275" distB="1084580" distL="0" distR="0" simplePos="0" relativeHeight="125829383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ragraph">
                  <wp:posOffset>2835275</wp:posOffset>
                </wp:positionV>
                <wp:extent cx="189230" cy="158750"/>
                <wp:effectExtent l="0" t="0" r="0" b="0"/>
                <wp:wrapTopAndBottom/>
                <wp:docPr id="57" name="Shap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22"/>
                              <w:spacing w:after="0"/>
                            </w:pPr>
                            <w:r>
                              <w:rPr>
                                <w:i/>
                                <w:iCs/>
                              </w:rPr>
                              <w:t>9,1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83" type="#_x0000_t202" style="position:absolute;margin-left:145.90000000000001pt;margin-top:223.25pt;width:14.9pt;height:12.5pt;z-index:-125829370;mso-wrap-distance-left:0;mso-wrap-distance-top:223.25pt;mso-wrap-distance-right:0;mso-wrap-distance-bottom:85.400000000000006pt;mso-position-horizontal-relative:page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9,1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122170" distB="801370" distL="0" distR="0" simplePos="0" relativeHeight="125829385" behindDoc="0" locked="0" layoutInCell="1" allowOverlap="1">
                <wp:simplePos x="0" y="0"/>
                <wp:positionH relativeFrom="page">
                  <wp:posOffset>3688080</wp:posOffset>
                </wp:positionH>
                <wp:positionV relativeFrom="paragraph">
                  <wp:posOffset>2122170</wp:posOffset>
                </wp:positionV>
                <wp:extent cx="374650" cy="1155065"/>
                <wp:effectExtent l="0" t="0" r="0" b="0"/>
                <wp:wrapTopAndBottom/>
                <wp:docPr id="59" name="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1155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5"/>
                              <w:gridCol w:w="149"/>
                              <w:gridCol w:w="173"/>
                              <w:gridCol w:w="154"/>
                            </w:tblGrid>
                            <w:tr w:rsidR="002278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73"/>
                                <w:tblHeader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227887" w:rsidRDefault="0022788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227887" w:rsidRDefault="0022788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227887" w:rsidRDefault="0022788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227887" w:rsidRDefault="0022788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2278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63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227887" w:rsidRDefault="0022788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227887" w:rsidRDefault="0022788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227887" w:rsidRDefault="0022788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227887" w:rsidRDefault="0022788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2278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58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227887" w:rsidRDefault="00724D0E">
                                  <w:pPr>
                                    <w:pStyle w:val="ab"/>
                                    <w:spacing w:line="240" w:lineRule="auto"/>
                                    <w:ind w:firstLine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BFBFBF"/>
                                      <w:sz w:val="20"/>
                                      <w:szCs w:val="20"/>
                                    </w:rPr>
                                    <w:t>..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227887" w:rsidRDefault="0022788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227887" w:rsidRDefault="0022788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227887" w:rsidRDefault="0022788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2278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58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227887" w:rsidRDefault="00724D0E">
                                  <w:pPr>
                                    <w:pStyle w:val="ab"/>
                                    <w:spacing w:line="240" w:lineRule="auto"/>
                                    <w:ind w:firstLine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BFBFBF"/>
                                      <w:sz w:val="20"/>
                                      <w:szCs w:val="20"/>
                                    </w:rPr>
                                    <w:t>..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227887" w:rsidRDefault="0022788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227887" w:rsidRDefault="0022788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227887" w:rsidRDefault="0022788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2278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22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227887" w:rsidRDefault="00724D0E">
                                  <w:pPr>
                                    <w:pStyle w:val="ab"/>
                                    <w:spacing w:after="120" w:line="240" w:lineRule="auto"/>
                                    <w:ind w:firstLine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BFBFBF"/>
                                      <w:sz w:val="20"/>
                                      <w:szCs w:val="20"/>
                                    </w:rPr>
                                    <w:t>..</w:t>
                                  </w:r>
                                </w:p>
                                <w:p w:rsidR="00227887" w:rsidRDefault="00724D0E">
                                  <w:pPr>
                                    <w:pStyle w:val="ab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227887" w:rsidRDefault="0022788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227887" w:rsidRDefault="0022788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227887" w:rsidRDefault="0022788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22788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845"/>
                              </w:trPr>
                              <w:tc>
                                <w:tcPr>
                                  <w:tcW w:w="264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227887" w:rsidRDefault="0022788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227887" w:rsidRDefault="00724D0E">
                                  <w:pPr>
                                    <w:pStyle w:val="ab"/>
                                    <w:spacing w:line="240" w:lineRule="auto"/>
                                    <w:ind w:firstLine="0"/>
                                    <w:jc w:val="righ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BFBFBF"/>
                                      <w:sz w:val="22"/>
                                      <w:szCs w:val="22"/>
                                    </w:rPr>
                                    <w:t>...</w:t>
                                  </w:r>
                                </w:p>
                              </w:tc>
                              <w:tc>
                                <w:tcPr>
                                  <w:tcW w:w="1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227887" w:rsidRDefault="0022788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27887" w:rsidRDefault="00227887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59" o:spid="_x0000_s1044" type="#_x0000_t202" style="position:absolute;margin-left:290.4pt;margin-top:167.1pt;width:29.5pt;height:90.95pt;z-index:125829385;visibility:visible;mso-wrap-style:square;mso-wrap-distance-left:0;mso-wrap-distance-top:167.1pt;mso-wrap-distance-right:0;mso-wrap-distance-bottom:63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5"/>
                        <w:gridCol w:w="149"/>
                        <w:gridCol w:w="173"/>
                        <w:gridCol w:w="154"/>
                      </w:tblGrid>
                      <w:tr w:rsidR="002278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73"/>
                          <w:tblHeader/>
                        </w:trPr>
                        <w:tc>
                          <w:tcPr>
                            <w:tcW w:w="11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227887" w:rsidRDefault="0022788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227887" w:rsidRDefault="0022788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227887" w:rsidRDefault="0022788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227887" w:rsidRDefault="0022788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2278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63"/>
                        </w:trPr>
                        <w:tc>
                          <w:tcPr>
                            <w:tcW w:w="11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227887" w:rsidRDefault="0022788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227887" w:rsidRDefault="0022788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227887" w:rsidRDefault="0022788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227887" w:rsidRDefault="0022788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2278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58"/>
                        </w:trPr>
                        <w:tc>
                          <w:tcPr>
                            <w:tcW w:w="11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227887" w:rsidRDefault="00724D0E">
                            <w:pPr>
                              <w:pStyle w:val="ab"/>
                              <w:spacing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FBFBF"/>
                                <w:sz w:val="20"/>
                                <w:szCs w:val="20"/>
                              </w:rPr>
                              <w:t>..</w:t>
                            </w:r>
                          </w:p>
                        </w:tc>
                        <w:tc>
                          <w:tcPr>
                            <w:tcW w:w="14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227887" w:rsidRDefault="0022788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227887" w:rsidRDefault="0022788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227887" w:rsidRDefault="0022788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2278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58"/>
                        </w:trPr>
                        <w:tc>
                          <w:tcPr>
                            <w:tcW w:w="11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227887" w:rsidRDefault="00724D0E">
                            <w:pPr>
                              <w:pStyle w:val="ab"/>
                              <w:spacing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FBFBF"/>
                                <w:sz w:val="20"/>
                                <w:szCs w:val="20"/>
                              </w:rPr>
                              <w:t>..</w:t>
                            </w:r>
                          </w:p>
                        </w:tc>
                        <w:tc>
                          <w:tcPr>
                            <w:tcW w:w="14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227887" w:rsidRDefault="0022788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227887" w:rsidRDefault="0022788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227887" w:rsidRDefault="0022788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2278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22"/>
                        </w:trPr>
                        <w:tc>
                          <w:tcPr>
                            <w:tcW w:w="115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227887" w:rsidRDefault="00724D0E">
                            <w:pPr>
                              <w:pStyle w:val="ab"/>
                              <w:spacing w:after="120"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FBFBF"/>
                                <w:sz w:val="20"/>
                                <w:szCs w:val="20"/>
                              </w:rPr>
                              <w:t>..</w:t>
                            </w:r>
                          </w:p>
                          <w:p w:rsidR="00227887" w:rsidRDefault="00724D0E">
                            <w:pPr>
                              <w:pStyle w:val="ab"/>
                              <w:spacing w:line="240" w:lineRule="auto"/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9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227887" w:rsidRDefault="0022788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3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227887" w:rsidRDefault="0022788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227887" w:rsidRDefault="0022788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22788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845"/>
                        </w:trPr>
                        <w:tc>
                          <w:tcPr>
                            <w:tcW w:w="264" w:type="dxa"/>
                            <w:gridSpan w:val="2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227887" w:rsidRDefault="0022788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227887" w:rsidRDefault="00724D0E">
                            <w:pPr>
                              <w:pStyle w:val="ab"/>
                              <w:spacing w:line="240" w:lineRule="auto"/>
                              <w:ind w:firstLine="0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BFBFBF"/>
                                <w:sz w:val="22"/>
                                <w:szCs w:val="22"/>
                              </w:rPr>
                              <w:t>...</w:t>
                            </w:r>
                          </w:p>
                        </w:tc>
                        <w:tc>
                          <w:tcPr>
                            <w:tcW w:w="1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227887" w:rsidRDefault="0022788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227887" w:rsidRDefault="00227887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65100" distB="2779395" distL="0" distR="0" simplePos="0" relativeHeight="125829387" behindDoc="0" locked="0" layoutInCell="1" allowOverlap="1">
                <wp:simplePos x="0" y="0"/>
                <wp:positionH relativeFrom="page">
                  <wp:posOffset>5864225</wp:posOffset>
                </wp:positionH>
                <wp:positionV relativeFrom="paragraph">
                  <wp:posOffset>165100</wp:posOffset>
                </wp:positionV>
                <wp:extent cx="1124585" cy="1134110"/>
                <wp:effectExtent l="0" t="0" r="0" b="0"/>
                <wp:wrapTopAndBottom/>
                <wp:docPr id="61" name="Shap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4585" cy="1134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22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44"/>
                              </w:tabs>
                              <w:spacing w:after="140"/>
                            </w:pPr>
                            <w:bookmarkStart w:id="25" w:name="bookmark23"/>
                            <w:bookmarkEnd w:id="25"/>
                            <w:r>
                              <w:t>Менее года</w:t>
                            </w:r>
                          </w:p>
                          <w:p w:rsidR="00227887" w:rsidRDefault="00724D0E">
                            <w:pPr>
                              <w:pStyle w:val="22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54"/>
                              </w:tabs>
                              <w:spacing w:after="140"/>
                            </w:pPr>
                            <w:bookmarkStart w:id="26" w:name="bookmark24"/>
                            <w:bookmarkEnd w:id="26"/>
                            <w:r>
                              <w:t>Свыше 20-ти лет</w:t>
                            </w:r>
                          </w:p>
                          <w:p w:rsidR="00227887" w:rsidRDefault="00724D0E">
                            <w:pPr>
                              <w:pStyle w:val="22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49"/>
                              </w:tabs>
                              <w:spacing w:after="140"/>
                            </w:pPr>
                            <w:bookmarkStart w:id="27" w:name="bookmark25"/>
                            <w:bookmarkEnd w:id="27"/>
                            <w:r>
                              <w:t>От 2-х до 5-ти лет</w:t>
                            </w:r>
                          </w:p>
                          <w:p w:rsidR="00227887" w:rsidRDefault="00724D0E">
                            <w:pPr>
                              <w:pStyle w:val="22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49"/>
                              </w:tabs>
                              <w:spacing w:after="140"/>
                            </w:pPr>
                            <w:bookmarkStart w:id="28" w:name="bookmark26"/>
                            <w:bookmarkEnd w:id="28"/>
                            <w:r>
                              <w:t>От 5-ти до 10 лет</w:t>
                            </w:r>
                          </w:p>
                          <w:p w:rsidR="00227887" w:rsidRDefault="00724D0E">
                            <w:pPr>
                              <w:pStyle w:val="22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49"/>
                              </w:tabs>
                              <w:spacing w:after="140"/>
                            </w:pPr>
                            <w:bookmarkStart w:id="29" w:name="bookmark27"/>
                            <w:bookmarkEnd w:id="29"/>
                            <w:r>
                              <w:t>От 10-ти до 20 лет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87" type="#_x0000_t202" style="position:absolute;margin-left:461.75pt;margin-top:13.pt;width:88.549999999999997pt;height:89.299999999999997pt;z-index:-125829366;mso-wrap-distance-left:0;mso-wrap-distance-top:13.pt;mso-wrap-distance-right:0;mso-wrap-distance-bottom:218.84999999999999pt;mso-position-horizontal-relative:page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numPr>
                          <w:ilvl w:val="0"/>
                          <w:numId w:val="11"/>
                        </w:numPr>
                        <w:shd w:val="clear" w:color="auto" w:fill="auto"/>
                        <w:tabs>
                          <w:tab w:pos="144" w:val="left"/>
                        </w:tabs>
                        <w:bidi w:val="0"/>
                        <w:spacing w:before="0" w:after="140" w:line="240" w:lineRule="auto"/>
                        <w:ind w:left="0" w:right="0" w:firstLine="0"/>
                        <w:jc w:val="left"/>
                      </w:pPr>
                      <w:bookmarkStart w:id="23" w:name="bookmark23"/>
                      <w:bookmarkEnd w:id="23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Менее года</w:t>
                      </w:r>
                    </w:p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numPr>
                          <w:ilvl w:val="0"/>
                          <w:numId w:val="11"/>
                        </w:numPr>
                        <w:shd w:val="clear" w:color="auto" w:fill="auto"/>
                        <w:tabs>
                          <w:tab w:pos="154" w:val="left"/>
                        </w:tabs>
                        <w:bidi w:val="0"/>
                        <w:spacing w:before="0" w:after="140" w:line="240" w:lineRule="auto"/>
                        <w:ind w:left="0" w:right="0" w:firstLine="0"/>
                        <w:jc w:val="left"/>
                      </w:pPr>
                      <w:bookmarkStart w:id="24" w:name="bookmark24"/>
                      <w:bookmarkEnd w:id="24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Свыше 20-ти лет</w:t>
                      </w:r>
                    </w:p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numPr>
                          <w:ilvl w:val="0"/>
                          <w:numId w:val="11"/>
                        </w:numPr>
                        <w:shd w:val="clear" w:color="auto" w:fill="auto"/>
                        <w:tabs>
                          <w:tab w:pos="149" w:val="left"/>
                        </w:tabs>
                        <w:bidi w:val="0"/>
                        <w:spacing w:before="0" w:after="140" w:line="240" w:lineRule="auto"/>
                        <w:ind w:left="0" w:right="0" w:firstLine="0"/>
                        <w:jc w:val="left"/>
                      </w:pPr>
                      <w:bookmarkStart w:id="25" w:name="bookmark25"/>
                      <w:bookmarkEnd w:id="25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От 2-х до 5-ти лет</w:t>
                      </w:r>
                    </w:p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numPr>
                          <w:ilvl w:val="0"/>
                          <w:numId w:val="11"/>
                        </w:numPr>
                        <w:shd w:val="clear" w:color="auto" w:fill="auto"/>
                        <w:tabs>
                          <w:tab w:pos="149" w:val="left"/>
                        </w:tabs>
                        <w:bidi w:val="0"/>
                        <w:spacing w:before="0" w:after="140" w:line="240" w:lineRule="auto"/>
                        <w:ind w:left="0" w:right="0" w:firstLine="0"/>
                        <w:jc w:val="left"/>
                      </w:pPr>
                      <w:bookmarkStart w:id="26" w:name="bookmark26"/>
                      <w:bookmarkEnd w:id="26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От 5-ти до 10 лет</w:t>
                      </w:r>
                    </w:p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numPr>
                          <w:ilvl w:val="0"/>
                          <w:numId w:val="11"/>
                        </w:numPr>
                        <w:shd w:val="clear" w:color="auto" w:fill="auto"/>
                        <w:tabs>
                          <w:tab w:pos="149" w:val="left"/>
                        </w:tabs>
                        <w:bidi w:val="0"/>
                        <w:spacing w:before="0" w:after="140" w:line="240" w:lineRule="auto"/>
                        <w:ind w:left="0" w:right="0" w:firstLine="0"/>
                        <w:jc w:val="left"/>
                      </w:pPr>
                      <w:bookmarkStart w:id="27" w:name="bookmark27"/>
                      <w:bookmarkEnd w:id="27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От 10-ти до 20 лет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27887" w:rsidRDefault="00227887">
      <w:pPr>
        <w:spacing w:line="147" w:lineRule="exact"/>
        <w:rPr>
          <w:sz w:val="12"/>
          <w:szCs w:val="12"/>
        </w:rPr>
      </w:pPr>
    </w:p>
    <w:p w:rsidR="00227887" w:rsidRDefault="00227887">
      <w:pPr>
        <w:spacing w:line="1" w:lineRule="exact"/>
        <w:sectPr w:rsidR="00227887">
          <w:type w:val="continuous"/>
          <w:pgSz w:w="11900" w:h="16840"/>
          <w:pgMar w:top="983" w:right="0" w:bottom="1165" w:left="0" w:header="0" w:footer="3" w:gutter="0"/>
          <w:cols w:space="720"/>
          <w:noEndnote/>
          <w:docGrid w:linePitch="360"/>
        </w:sectPr>
      </w:pPr>
    </w:p>
    <w:p w:rsidR="00227887" w:rsidRDefault="00724D0E">
      <w:pPr>
        <w:pStyle w:val="1"/>
        <w:ind w:firstLine="720"/>
        <w:jc w:val="both"/>
      </w:pPr>
      <w:r>
        <w:t xml:space="preserve">Частота посещения библиотек более половиной опрошенных </w:t>
      </w:r>
      <w:r>
        <w:t>(65,8%) составляет 1-2 раза в месяц. Менее трети участников анкетирования бывают в книгохранилищах города 1-2 раза в неделю, и ни один из респондентов не отметил, что посещает библиотеки ежедневно (рис. 7).</w:t>
      </w:r>
    </w:p>
    <w:p w:rsidR="00227887" w:rsidRDefault="00724D0E">
      <w:pPr>
        <w:spacing w:after="4839" w:line="1" w:lineRule="exact"/>
      </w:pPr>
      <w:r>
        <w:rPr>
          <w:noProof/>
          <w:lang w:bidi="ar-SA"/>
        </w:rPr>
        <w:drawing>
          <wp:anchor distT="0" distB="652145" distL="0" distR="0" simplePos="0" relativeHeight="62914700" behindDoc="1" locked="0" layoutInCell="1" allowOverlap="1">
            <wp:simplePos x="0" y="0"/>
            <wp:positionH relativeFrom="page">
              <wp:posOffset>1216025</wp:posOffset>
            </wp:positionH>
            <wp:positionV relativeFrom="paragraph">
              <wp:posOffset>12700</wp:posOffset>
            </wp:positionV>
            <wp:extent cx="5553710" cy="2407920"/>
            <wp:effectExtent l="0" t="0" r="0" b="0"/>
            <wp:wrapNone/>
            <wp:docPr id="63" name="Shap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box 64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5537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2752090</wp:posOffset>
                </wp:positionH>
                <wp:positionV relativeFrom="paragraph">
                  <wp:posOffset>2429510</wp:posOffset>
                </wp:positionV>
                <wp:extent cx="225425" cy="158750"/>
                <wp:effectExtent l="0" t="0" r="0" b="0"/>
                <wp:wrapNone/>
                <wp:docPr id="65" name="Shap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t>год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91" type="#_x0000_t202" style="position:absolute;margin-left:216.70000000000002pt;margin-top:191.30000000000001pt;width:17.75pt;height:12.5pt;z-index:25165776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год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2362200</wp:posOffset>
                </wp:positionH>
                <wp:positionV relativeFrom="paragraph">
                  <wp:posOffset>2682875</wp:posOffset>
                </wp:positionV>
                <wp:extent cx="3273425" cy="389890"/>
                <wp:effectExtent l="0" t="0" r="0" b="0"/>
                <wp:wrapNone/>
                <wp:docPr id="67" name="Shap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3425" cy="3898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spacing w:line="266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Рис. 7. Как часто Вы посещаете библиотеку?, %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93" type="#_x0000_t202" style="position:absolute;margin-left:186.pt;margin-top:211.25pt;width:257.75pt;height:30.699999999999999pt;z-index:25165776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6" w:lineRule="auto"/>
                        <w:ind w:left="0" w:right="0" w:firstLine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 xml:space="preserve">Рис. 7. Как часто Вы посещаете библиотеку?, %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:rsidR="00227887" w:rsidRDefault="00724D0E">
      <w:pPr>
        <w:pStyle w:val="1"/>
        <w:spacing w:after="100"/>
        <w:ind w:firstLine="720"/>
        <w:jc w:val="both"/>
      </w:pPr>
      <w:r>
        <w:lastRenderedPageBreak/>
        <w:t xml:space="preserve">Наиболее популярным ответом о времени посещения библиотек стал ответ «по-разному, когда есть время». На втором месте вариант «во второй половине дня». При этом в опросе 2018 года вторым по популярности был </w:t>
      </w:r>
      <w:r>
        <w:t>ответ о посещении библиотек в первой половине дня (рис. 8).</w:t>
      </w:r>
    </w:p>
    <w:p w:rsidR="00227887" w:rsidRDefault="00724D0E">
      <w:pPr>
        <w:pStyle w:val="ad"/>
        <w:ind w:left="7675"/>
      </w:pPr>
      <w:r>
        <w:rPr>
          <w:i/>
          <w:iCs/>
        </w:rPr>
        <w:t>63,2</w:t>
      </w:r>
    </w:p>
    <w:p w:rsidR="00227887" w:rsidRDefault="00724D0E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553710" cy="1566545"/>
            <wp:effectExtent l="0" t="0" r="0" b="0"/>
            <wp:docPr id="69" name="Picut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555371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724D0E">
      <w:pPr>
        <w:pStyle w:val="ad"/>
        <w:ind w:left="1910"/>
        <w:rPr>
          <w:sz w:val="24"/>
          <w:szCs w:val="24"/>
        </w:rPr>
      </w:pPr>
      <w:r>
        <w:rPr>
          <w:i/>
          <w:iCs/>
          <w:sz w:val="24"/>
          <w:szCs w:val="24"/>
        </w:rPr>
        <w:t>Рис. 8. Вы обычно посещаете библиотеку..., %</w:t>
      </w:r>
    </w:p>
    <w:p w:rsidR="00227887" w:rsidRDefault="00227887">
      <w:pPr>
        <w:spacing w:after="379" w:line="1" w:lineRule="exact"/>
      </w:pPr>
    </w:p>
    <w:p w:rsidR="00227887" w:rsidRDefault="00724D0E">
      <w:pPr>
        <w:pStyle w:val="1"/>
        <w:spacing w:after="200"/>
        <w:ind w:firstLine="720"/>
        <w:jc w:val="both"/>
      </w:pPr>
      <w:r>
        <w:t>С целью понимания того, в каких библиотеках города респонденты бывали за последние 12 месяцев, им был задан соответствующий вопрос (рис. 9). Ди</w:t>
      </w:r>
      <w:r>
        <w:t>намика ответов представлена за период 2016 - 2019 гг.</w:t>
      </w:r>
    </w:p>
    <w:p w:rsidR="00227887" w:rsidRDefault="00724D0E">
      <w:pPr>
        <w:framePr w:w="8174" w:h="6720" w:hSpace="878" w:vSpace="907" w:wrap="notBeside" w:vAnchor="text" w:hAnchor="text" w:x="113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193665" cy="4267200"/>
            <wp:effectExtent l="0" t="0" r="0" b="0"/>
            <wp:docPr id="70" name="Picut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519366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724D0E">
      <w:pPr>
        <w:spacing w:line="1" w:lineRule="exact"/>
        <w:sectPr w:rsidR="00227887">
          <w:type w:val="continuous"/>
          <w:pgSz w:w="11900" w:h="16840"/>
          <w:pgMar w:top="983" w:right="956" w:bottom="1165" w:left="1666" w:header="0" w:footer="3" w:gutter="0"/>
          <w:cols w:space="720"/>
          <w:noEndnote/>
          <w:docGrid w:linePitch="360"/>
          <w15:footnoteColumns w:val="1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71120" distR="5442585" simplePos="0" relativeHeight="125829389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1731010</wp:posOffset>
                </wp:positionV>
                <wp:extent cx="377825" cy="804545"/>
                <wp:effectExtent l="0" t="0" r="0" b="0"/>
                <wp:wrapTopAndBottom/>
                <wp:docPr id="71" name="Shap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25" cy="8045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49"/>
                              </w:tabs>
                              <w:spacing w:after="100"/>
                              <w:jc w:val="both"/>
                            </w:pPr>
                            <w:r>
                              <w:t>2019</w:t>
                            </w:r>
                          </w:p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49"/>
                              </w:tabs>
                              <w:spacing w:after="100"/>
                              <w:jc w:val="both"/>
                            </w:pPr>
                            <w:r>
                              <w:t>2018</w:t>
                            </w:r>
                          </w:p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49"/>
                              </w:tabs>
                              <w:spacing w:after="100"/>
                              <w:jc w:val="both"/>
                            </w:pPr>
                            <w:r>
                              <w:t>2017</w:t>
                            </w:r>
                          </w:p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49"/>
                              </w:tabs>
                              <w:spacing w:after="100"/>
                              <w:jc w:val="both"/>
                            </w:pPr>
                            <w:r>
                              <w:t>2016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97" type="#_x0000_t202" style="position:absolute;margin-left:428.5pt;margin-top:136.30000000000001pt;width:29.75pt;height:63.350000000000001pt;z-index:-125829364;mso-wrap-distance-left:5.6000000000000005pt;mso-wrap-distance-right:428.55000000000001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13"/>
                        </w:numPr>
                        <w:shd w:val="clear" w:color="auto" w:fill="auto"/>
                        <w:tabs>
                          <w:tab w:pos="149" w:val="left"/>
                        </w:tabs>
                        <w:bidi w:val="0"/>
                        <w:spacing w:before="0" w:after="10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2019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13"/>
                        </w:numPr>
                        <w:shd w:val="clear" w:color="auto" w:fill="auto"/>
                        <w:tabs>
                          <w:tab w:pos="149" w:val="left"/>
                        </w:tabs>
                        <w:bidi w:val="0"/>
                        <w:spacing w:before="0" w:after="10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2018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13"/>
                        </w:numPr>
                        <w:shd w:val="clear" w:color="auto" w:fill="auto"/>
                        <w:tabs>
                          <w:tab w:pos="149" w:val="left"/>
                        </w:tabs>
                        <w:bidi w:val="0"/>
                        <w:spacing w:before="0" w:after="10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2017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13"/>
                        </w:numPr>
                        <w:shd w:val="clear" w:color="auto" w:fill="auto"/>
                        <w:tabs>
                          <w:tab w:pos="149" w:val="left"/>
                        </w:tabs>
                        <w:bidi w:val="0"/>
                        <w:spacing w:before="0" w:after="10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2016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71120" distR="931545" simplePos="0" relativeHeight="125829391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4428490</wp:posOffset>
                </wp:positionV>
                <wp:extent cx="4888865" cy="414655"/>
                <wp:effectExtent l="0" t="0" r="0" b="0"/>
                <wp:wrapTopAndBottom/>
                <wp:docPr id="73" name="Shap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8865" cy="414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spacing w:line="27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Рис. 9. Какие из библиотек города Вы посетили за последние 12 месяцев?, в динамике 2016-2019 гг., 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99" type="#_x0000_t202" style="position:absolute;margin-left:36.300000000000004pt;margin-top:348.69999999999999pt;width:384.94999999999999pt;height:32.649999999999999pt;z-index:-125829362;mso-wrap-distance-left:5.6000000000000005pt;mso-wrap-distance-right:73.350000000000009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Рис. 9. Какие из библиотек города Вы посетили за последние 12 месяцев?, в динамике 2016-2019 гг., %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27887" w:rsidRDefault="00724D0E">
      <w:pPr>
        <w:pStyle w:val="1"/>
        <w:spacing w:after="220"/>
        <w:ind w:firstLine="720"/>
        <w:jc w:val="both"/>
      </w:pPr>
      <w:r>
        <w:t xml:space="preserve">Прослеживание динамики относительно следующего </w:t>
      </w:r>
      <w:r>
        <w:t xml:space="preserve">вопроса не представляется возможным в связи с изменившимся условием выбора количества ответов. Так, если в 2018 году на вопрос: «На Ваш взгляд, какую социальную функцию выполняют библиотеки в первую очередь?» можно было выбрать лишь один вариант ответа, и </w:t>
      </w:r>
      <w:r>
        <w:t>более 60% анкетируемых отметили культурно-просветительскую и культурно-досуговую функцию, то в опросе 2019 года респондентам разрешалось выделить уже не более трех вариантов ответов. При этом на первое место вышла такая социально</w:t>
      </w:r>
      <w:r>
        <w:softHyphen/>
        <w:t>значимая функция, как инфо</w:t>
      </w:r>
      <w:r>
        <w:t>рмационная (удовлетворение информационных потребностей с помощью книг и других документов, хранящихся в библиотеке, информационных ресурсов и иных источников). Можно предположить, что изменение предпочтений сургутян в данном вопросе связано с всеобщим рост</w:t>
      </w:r>
      <w:r>
        <w:t>ом влияния интернет-источников на информирование граждан. При этом возрастает и роль библиотек, сумевших предоставить соответствующие услуги и тем самым удовлетворить потребности сургутян в получении информации именно таким способом (рис. 10).</w:t>
      </w:r>
    </w:p>
    <w:p w:rsidR="00227887" w:rsidRDefault="00724D0E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645150" cy="4206240"/>
            <wp:effectExtent l="0" t="0" r="0" b="0"/>
            <wp:docPr id="75" name="Picut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564515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724D0E">
      <w:pPr>
        <w:pStyle w:val="ad"/>
        <w:spacing w:line="276" w:lineRule="auto"/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Рис. 10. Н</w:t>
      </w:r>
      <w:r>
        <w:rPr>
          <w:i/>
          <w:iCs/>
          <w:sz w:val="24"/>
          <w:szCs w:val="24"/>
        </w:rPr>
        <w:t>а Ваш взгляд, какую социальную функцию выполняют библиотеки в первую очередь?, %</w:t>
      </w:r>
    </w:p>
    <w:p w:rsidR="00227887" w:rsidRDefault="00724D0E">
      <w:pPr>
        <w:pStyle w:val="1"/>
        <w:spacing w:after="620"/>
        <w:ind w:firstLine="720"/>
        <w:jc w:val="both"/>
      </w:pPr>
      <w:r>
        <w:t>При этом выяснилось, что только 2,6% опрошенных хотят получать информацию в электронном и аудиовизуальном формате. Подавляющее большинство по-прежнему предпочитает печатный ви</w:t>
      </w:r>
      <w:r>
        <w:t>д информирования (рис. 11). Необходимо отметить, что данные результаты можно экстраполировать исключительно на потребителей услуг муниципальных библиотек. Так как результаты исследования, проведенного весной 2019 года</w:t>
      </w:r>
      <w:r>
        <w:rPr>
          <w:vertAlign w:val="superscript"/>
        </w:rPr>
        <w:footnoteReference w:id="1"/>
      </w:r>
      <w:r>
        <w:t xml:space="preserve">, свидетельствуют о том, что при </w:t>
      </w:r>
      <w:r>
        <w:t>выборе форм получения информации жители города Сургута меньше всего отдают предпочтение печатным СМИ, отмечая виртуальные или аудиовизуальные средства массовой информации в качестве наиболее приоритетных.</w:t>
      </w:r>
    </w:p>
    <w:p w:rsidR="00227887" w:rsidRDefault="00724D0E">
      <w:pPr>
        <w:framePr w:w="5309" w:h="3926" w:hSpace="360" w:vSpace="878" w:wrap="notBeside" w:vAnchor="text" w:hAnchor="text" w:x="617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371215" cy="2493010"/>
            <wp:effectExtent l="0" t="0" r="0" b="0"/>
            <wp:docPr id="76" name="Picut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337121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724D0E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62560" distR="3854450" simplePos="0" relativeHeight="125829393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527050</wp:posOffset>
                </wp:positionV>
                <wp:extent cx="1874520" cy="603250"/>
                <wp:effectExtent l="0" t="0" r="0" b="0"/>
                <wp:wrapTopAndBottom/>
                <wp:docPr id="77" name="Shap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603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ind w:left="160" w:hanging="160"/>
                            </w:pPr>
                            <w:r>
                              <w:rPr>
                                <w:color w:val="4F81BC"/>
                              </w:rPr>
                              <w:t xml:space="preserve">■ </w:t>
                            </w:r>
                            <w:r>
                              <w:t>В электронном и аудиовизуальном (аудиовидеоз</w:t>
                            </w:r>
                            <w:r>
                              <w:t>аписи, цифровые и сканкопии документов)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03" type="#_x0000_t202" style="position:absolute;margin-left:303.44999999999999pt;margin-top:41.5pt;width:147.59999999999999pt;height:47.5pt;z-index:-125829360;mso-wrap-distance-left:12.800000000000001pt;mso-wrap-distance-right:303.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160" w:right="0" w:hanging="160"/>
                        <w:jc w:val="left"/>
                      </w:pPr>
                      <w:r>
                        <w:rPr>
                          <w:color w:val="4F81BC"/>
                          <w:spacing w:val="0"/>
                          <w:w w:val="100"/>
                          <w:position w:val="0"/>
                        </w:rPr>
                        <w:t xml:space="preserve">■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 электронном и аудиовизуальном (аудиовидеозаписи, цифровые и сканкопии документов)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62560" distR="4137660" simplePos="0" relativeHeight="125829395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1581785</wp:posOffset>
                </wp:positionV>
                <wp:extent cx="1591310" cy="311150"/>
                <wp:effectExtent l="0" t="0" r="0" b="0"/>
                <wp:wrapTopAndBottom/>
                <wp:docPr id="79" name="Shap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311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ind w:left="160" w:hanging="160"/>
                            </w:pPr>
                            <w:r>
                              <w:rPr>
                                <w:color w:val="C0504E"/>
                              </w:rPr>
                              <w:t xml:space="preserve">■ </w:t>
                            </w:r>
                            <w:r>
                              <w:t>В печатном (книги, газеты, журналы)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05" type="#_x0000_t202" style="position:absolute;margin-left:303.44999999999999pt;margin-top:124.55pt;width:125.3pt;height:24.5pt;z-index:-125829358;mso-wrap-distance-left:12.800000000000001pt;mso-wrap-distance-right:325.80000000000001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160" w:right="0" w:hanging="160"/>
                        <w:jc w:val="left"/>
                      </w:pPr>
                      <w:r>
                        <w:rPr>
                          <w:color w:val="C0504E"/>
                          <w:spacing w:val="0"/>
                          <w:w w:val="100"/>
                          <w:position w:val="0"/>
                        </w:rPr>
                        <w:t xml:space="preserve">■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 печатном (книги, газеты, журналы)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62560" distR="434340" simplePos="0" relativeHeight="125829397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2856230</wp:posOffset>
                </wp:positionV>
                <wp:extent cx="5294630" cy="194945"/>
                <wp:effectExtent l="0" t="0" r="0" b="0"/>
                <wp:wrapTopAndBottom/>
                <wp:docPr id="81" name="Shap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4630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Рис. 11. В каком виде Вы чаще всего предпочитаете получать информацию?, 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07" type="#_x0000_t202" style="position:absolute;margin-left:12.800000000000001pt;margin-top:224.90000000000001pt;width:416.90000000000003pt;height:15.35pt;z-index:-125829356;mso-wrap-distance-left:12.800000000000001pt;mso-wrap-distance-right:34.200000000000003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Рис. 11. В каком виде Вы чаще всего предпочитаете получать информацию?, %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27887" w:rsidRDefault="00724D0E">
      <w:pPr>
        <w:pStyle w:val="1"/>
        <w:spacing w:after="520"/>
        <w:ind w:firstLine="720"/>
        <w:jc w:val="both"/>
      </w:pPr>
      <w:r>
        <w:t xml:space="preserve">На вопрос о том, посещают ли респонденты сайт Централизованной библиотечной системы slib.ru, и </w:t>
      </w:r>
      <w:r>
        <w:t>какова частота этих посещений, 56,8% анкетируемых ответили, что не посещают вышеуказанный сайт. Оставшиеся 43,2% опрошенных отметили следующую частоту посещения: 24,3% - несколько раз в год, 13,5% - 1 раз в неделю, по 2,7% - каждый день или несколько раз в</w:t>
      </w:r>
      <w:r>
        <w:t xml:space="preserve"> месяц. Мониторинг ответов на данный вопрос показывает, что в отличие от 2018 года в выборку исследования текущего периода в большей степени попали респонденты, не посещающие сайт Централизованной библиотечной системы (рис. 12).</w:t>
      </w:r>
      <w:r>
        <w:br w:type="page"/>
      </w:r>
    </w:p>
    <w:p w:rsidR="00227887" w:rsidRDefault="00724D0E">
      <w:pPr>
        <w:framePr w:w="8093" w:h="3504" w:hSpace="48" w:vSpace="1286" w:wrap="notBeside" w:vAnchor="text" w:hAnchor="text" w:x="183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139055" cy="2225040"/>
            <wp:effectExtent l="0" t="0" r="0" b="0"/>
            <wp:docPr id="83" name="Picut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513905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724D0E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85090" distR="1764665" simplePos="0" relativeHeight="125829399" behindDoc="0" locked="0" layoutInCell="1" allowOverlap="1">
                <wp:simplePos x="0" y="0"/>
                <wp:positionH relativeFrom="column">
                  <wp:posOffset>1145540</wp:posOffset>
                </wp:positionH>
                <wp:positionV relativeFrom="paragraph">
                  <wp:posOffset>2231390</wp:posOffset>
                </wp:positionV>
                <wp:extent cx="4041775" cy="301625"/>
                <wp:effectExtent l="0" t="0" r="0" b="0"/>
                <wp:wrapTopAndBottom/>
                <wp:docPr id="84" name="Shap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1775" cy="301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tabs>
                                <w:tab w:val="left" w:pos="1166"/>
                              </w:tabs>
                              <w:jc w:val="right"/>
                            </w:pPr>
                            <w:r>
                              <w:t>раз в год</w:t>
                            </w:r>
                            <w:r>
                              <w:tab/>
                              <w:t>раз в недел</w:t>
                            </w:r>
                            <w:r>
                              <w:t>ю раз в месяц правило, 1 раз практически</w:t>
                            </w:r>
                          </w:p>
                          <w:p w:rsidR="00227887" w:rsidRDefault="00724D0E">
                            <w:pPr>
                              <w:pStyle w:val="ad"/>
                              <w:tabs>
                                <w:tab w:val="left" w:pos="1176"/>
                              </w:tabs>
                              <w:jc w:val="right"/>
                            </w:pPr>
                            <w:r>
                              <w:t>в неделю</w:t>
                            </w:r>
                            <w:r>
                              <w:tab/>
                              <w:t>каждый день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10" type="#_x0000_t202" style="position:absolute;margin-left:90.200000000000003pt;margin-top:175.70000000000002pt;width:318.25pt;height:23.75pt;z-index:-125829354;mso-wrap-distance-left:6.7000000000000002pt;mso-wrap-distance-right:138.95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166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раз в год</w:t>
                        <w:tab/>
                        <w:t>раз в неделю раз в месяц правило, 1 раз практически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176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 неделю</w:t>
                        <w:tab/>
                        <w:t>каждый день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85090" distR="5428615" simplePos="0" relativeHeight="125829401" behindDoc="0" locked="0" layoutInCell="1" allowOverlap="1">
                <wp:simplePos x="0" y="0"/>
                <wp:positionH relativeFrom="column">
                  <wp:posOffset>5427980</wp:posOffset>
                </wp:positionH>
                <wp:positionV relativeFrom="paragraph">
                  <wp:posOffset>938530</wp:posOffset>
                </wp:positionV>
                <wp:extent cx="377825" cy="588010"/>
                <wp:effectExtent l="0" t="0" r="0" b="0"/>
                <wp:wrapTopAndBottom/>
                <wp:docPr id="86" name="Shap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25" cy="588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54"/>
                              </w:tabs>
                              <w:spacing w:after="100"/>
                              <w:jc w:val="both"/>
                            </w:pPr>
                            <w:r>
                              <w:t>2017</w:t>
                            </w:r>
                          </w:p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54"/>
                              </w:tabs>
                              <w:spacing w:after="100"/>
                              <w:jc w:val="both"/>
                            </w:pPr>
                            <w:r>
                              <w:t>2018</w:t>
                            </w:r>
                          </w:p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54"/>
                              </w:tabs>
                              <w:spacing w:after="100"/>
                              <w:jc w:val="both"/>
                            </w:pPr>
                            <w:r>
                              <w:t>2019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12" type="#_x0000_t202" style="position:absolute;margin-left:427.40000000000003pt;margin-top:73.900000000000006pt;width:29.75pt;height:46.300000000000004pt;z-index:-125829352;mso-wrap-distance-left:6.7000000000000002pt;mso-wrap-distance-right:427.44999999999999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15"/>
                        </w:numPr>
                        <w:shd w:val="clear" w:color="auto" w:fill="auto"/>
                        <w:tabs>
                          <w:tab w:pos="154" w:val="left"/>
                        </w:tabs>
                        <w:bidi w:val="0"/>
                        <w:spacing w:before="0" w:after="10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2017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15"/>
                        </w:numPr>
                        <w:shd w:val="clear" w:color="auto" w:fill="auto"/>
                        <w:tabs>
                          <w:tab w:pos="154" w:val="left"/>
                        </w:tabs>
                        <w:bidi w:val="0"/>
                        <w:spacing w:before="0" w:after="10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2018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15"/>
                        </w:numPr>
                        <w:shd w:val="clear" w:color="auto" w:fill="auto"/>
                        <w:tabs>
                          <w:tab w:pos="154" w:val="left"/>
                        </w:tabs>
                        <w:bidi w:val="0"/>
                        <w:spacing w:before="0" w:after="10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2019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85090" distR="179705" simplePos="0" relativeHeight="125829403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2627630</wp:posOffset>
                </wp:positionV>
                <wp:extent cx="5626735" cy="414655"/>
                <wp:effectExtent l="0" t="0" r="0" b="0"/>
                <wp:wrapTopAndBottom/>
                <wp:docPr id="88" name="Shap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735" cy="414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spacing w:line="27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Рис. 12. Посещаете ли вы сайт централизованной библиотечной системы slib.ru? И, если да, то, как часто?, в динамике 2017-2019 гг., 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14" type="#_x0000_t202" style="position:absolute;margin-left:6.7000000000000002pt;margin-top:206.90000000000001pt;width:443.05000000000001pt;height:32.649999999999999pt;z-index:-125829350;mso-wrap-distance-left:6.7000000000000002pt;mso-wrap-distance-right:14.1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 xml:space="preserve">Рис. 12. Посещаете ли вы сайт централизованной библиотечной системы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slib.ru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 xml:space="preserve">?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И, если да, то, как часто?, в динамике 2017-2019 гг., %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27887" w:rsidRDefault="00724D0E">
      <w:pPr>
        <w:pStyle w:val="1"/>
        <w:spacing w:after="220"/>
        <w:ind w:firstLine="720"/>
        <w:jc w:val="both"/>
      </w:pPr>
      <w:r>
        <w:t>Среди разделов, упомянутых респондентам</w:t>
      </w:r>
      <w:r>
        <w:t>и в качестве наиболее просматриваемых на сайте библиотек, являются новости (56,3%), электронный каталог (43,8%), «личное мнение» (37,5%), афиша (37,5%), электронная библиотека (25,0%) и пр. (рис. 13). Несмотря на то, что варианты ответов в опросе 2019 года</w:t>
      </w:r>
      <w:r>
        <w:t xml:space="preserve"> несколько отличаются от вариантов ответов 2018 года, в целом выбор респондентов является аналогичным.</w:t>
      </w:r>
    </w:p>
    <w:p w:rsidR="00227887" w:rsidRDefault="00724D0E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748655" cy="3535680"/>
            <wp:effectExtent l="0" t="0" r="0" b="0"/>
            <wp:docPr id="90" name="Picut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574865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724D0E">
      <w:pPr>
        <w:pStyle w:val="ad"/>
        <w:spacing w:line="276" w:lineRule="auto"/>
        <w:jc w:val="center"/>
        <w:rPr>
          <w:sz w:val="24"/>
          <w:szCs w:val="24"/>
        </w:rPr>
        <w:sectPr w:rsidR="00227887">
          <w:footerReference w:type="even" r:id="rId30"/>
          <w:footerReference w:type="default" r:id="rId31"/>
          <w:type w:val="continuous"/>
          <w:pgSz w:w="11900" w:h="16840"/>
          <w:pgMar w:top="983" w:right="956" w:bottom="1165" w:left="1666" w:header="555" w:footer="3" w:gutter="0"/>
          <w:cols w:space="720"/>
          <w:noEndnote/>
          <w:docGrid w:linePitch="360"/>
          <w15:footnoteColumns w:val="1"/>
        </w:sectPr>
      </w:pPr>
      <w:r>
        <w:rPr>
          <w:i/>
          <w:iCs/>
          <w:sz w:val="24"/>
          <w:szCs w:val="24"/>
        </w:rPr>
        <w:t xml:space="preserve">Рис. 13. Если Вы посещаете сайт slib.ru, какие его разделы Вы </w:t>
      </w:r>
      <w:r>
        <w:rPr>
          <w:i/>
          <w:iCs/>
          <w:sz w:val="24"/>
          <w:szCs w:val="24"/>
        </w:rPr>
        <w:t>просматриваете в первую очередь?, %</w:t>
      </w:r>
    </w:p>
    <w:p w:rsidR="00227887" w:rsidRDefault="00724D0E">
      <w:pPr>
        <w:pStyle w:val="1"/>
        <w:spacing w:after="340"/>
        <w:ind w:firstLine="820"/>
        <w:jc w:val="both"/>
      </w:pPr>
      <w:r>
        <w:lastRenderedPageBreak/>
        <w:t>Далее участников опроса попросили оценить качество библиотечного обслуживания по нескольким критериям. Необходимо отметить, что аналогично предыдущему году ни один из критериев не набрал менее 9 баллов из 10, что свидете</w:t>
      </w:r>
      <w:r>
        <w:t>льствует о высокой оценке сургутянами работы библиотек города. Более того, средний балл каждого из показателей вырос (табл. 2).</w:t>
      </w:r>
    </w:p>
    <w:p w:rsidR="00227887" w:rsidRDefault="00724D0E">
      <w:pPr>
        <w:pStyle w:val="a9"/>
        <w:spacing w:line="240" w:lineRule="auto"/>
      </w:pPr>
      <w:r>
        <w:t>Таблица 2. Оцените, пожалуйста, качество библиотечного обслуживания населения по</w:t>
      </w:r>
    </w:p>
    <w:p w:rsidR="00227887" w:rsidRDefault="00724D0E">
      <w:pPr>
        <w:pStyle w:val="a9"/>
        <w:spacing w:line="240" w:lineRule="auto"/>
      </w:pPr>
      <w:r>
        <w:t xml:space="preserve">10-балльной шкале (где 1 - наименьший балл, 10 </w:t>
      </w:r>
      <w:r>
        <w:t>- наибольший балл):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42"/>
        <w:gridCol w:w="2117"/>
        <w:gridCol w:w="1987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227887">
            <w:pPr>
              <w:rPr>
                <w:sz w:val="10"/>
                <w:szCs w:val="10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Средний балл 2018 год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Средний балл 2019 год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Режим работы библиотек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9,11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9,70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Уровень комфортности пребывания в библиотеке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9,05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9,69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Культура обслуживания и компетентность сотрудников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9,71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9,92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648"/>
          <w:jc w:val="center"/>
        </w:trPr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ind w:firstLine="0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 xml:space="preserve">Информирование об услугах и ресурсах </w:t>
            </w:r>
            <w:r>
              <w:rPr>
                <w:color w:val="0D0D0D"/>
                <w:sz w:val="24"/>
                <w:szCs w:val="24"/>
              </w:rPr>
              <w:t>библиотеки, предстоящих мероприятиях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9,17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9,50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5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Разнообразие, и качество библиотечного фонда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9,14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9,44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Уровень материально-технического оснащения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9,05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9,26</w:t>
            </w:r>
          </w:p>
        </w:tc>
      </w:tr>
    </w:tbl>
    <w:p w:rsidR="00227887" w:rsidRDefault="00227887">
      <w:pPr>
        <w:spacing w:after="339" w:line="1" w:lineRule="exact"/>
      </w:pPr>
    </w:p>
    <w:p w:rsidR="00227887" w:rsidRDefault="00724D0E">
      <w:pPr>
        <w:pStyle w:val="1"/>
        <w:spacing w:after="340"/>
        <w:ind w:firstLine="820"/>
        <w:jc w:val="both"/>
      </w:pPr>
      <w:r>
        <w:rPr>
          <w:noProof/>
          <w:lang w:bidi="ar-SA"/>
        </w:rPr>
        <w:drawing>
          <wp:anchor distT="0" distB="0" distL="25400" distR="25400" simplePos="0" relativeHeight="125829405" behindDoc="0" locked="0" layoutInCell="1" allowOverlap="1">
            <wp:simplePos x="0" y="0"/>
            <wp:positionH relativeFrom="page">
              <wp:posOffset>3992245</wp:posOffset>
            </wp:positionH>
            <wp:positionV relativeFrom="paragraph">
              <wp:posOffset>1092200</wp:posOffset>
            </wp:positionV>
            <wp:extent cx="2956560" cy="2468880"/>
            <wp:effectExtent l="0" t="0" r="0" b="0"/>
            <wp:wrapSquare wrapText="left"/>
            <wp:docPr id="95" name="Shap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box 96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295656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Среди услуг городских библиотек традиционно лидирует выдача книг/периодических изданий/других </w:t>
      </w:r>
      <w:r>
        <w:t>документов на дом (91,9%). На втором и третьем местах - посещение выставок, творческих встреч, телемостов, клубов (40,5%) и доступ к сети Интернет (27%) соответственно (рис. 14).</w:t>
      </w:r>
    </w:p>
    <w:p w:rsidR="00227887" w:rsidRDefault="00724D0E">
      <w:pPr>
        <w:pStyle w:val="30"/>
        <w:spacing w:after="220"/>
      </w:pPr>
      <w:r>
        <w:t>Выдача книг / периодических изданий / других</w:t>
      </w:r>
      <w:r>
        <w:br/>
        <w:t>документов на дом</w:t>
      </w:r>
    </w:p>
    <w:p w:rsidR="00227887" w:rsidRDefault="00724D0E">
      <w:pPr>
        <w:pStyle w:val="30"/>
        <w:spacing w:after="340"/>
      </w:pPr>
      <w:r>
        <w:t>Посещение выст</w:t>
      </w:r>
      <w:r>
        <w:t>авок, творческих встреч, телемостов,</w:t>
      </w:r>
      <w:r>
        <w:br/>
        <w:t>клубов и т.д.</w:t>
      </w:r>
    </w:p>
    <w:p w:rsidR="00227887" w:rsidRDefault="00724D0E">
      <w:pPr>
        <w:pStyle w:val="30"/>
        <w:spacing w:after="340"/>
        <w:ind w:left="2760"/>
        <w:jc w:val="both"/>
      </w:pPr>
      <w:r>
        <w:t>Доступ к сети Интернет</w:t>
      </w:r>
    </w:p>
    <w:p w:rsidR="00227887" w:rsidRDefault="00724D0E">
      <w:pPr>
        <w:pStyle w:val="30"/>
      </w:pPr>
      <w:r>
        <w:t>Посещение читальных залов, в т.ч. электронного зала</w:t>
      </w:r>
      <w:r>
        <w:br/>
        <w:t>Президентской библиотеки</w:t>
      </w:r>
    </w:p>
    <w:p w:rsidR="00227887" w:rsidRDefault="00724D0E">
      <w:pPr>
        <w:pStyle w:val="30"/>
      </w:pPr>
      <w:r>
        <w:t>Доступ к электронным каталогам, к полнотекстовым, - и</w:t>
      </w:r>
      <w:r>
        <w:br/>
        <w:t>справочно-правовым системам («ЛитРес», «EastView»,</w:t>
      </w:r>
      <w:r>
        <w:br/>
      </w:r>
      <w:r>
        <w:t>«КонсультантПлюс», «Культура», «Polpred» и др.)</w:t>
      </w:r>
    </w:p>
    <w:p w:rsidR="00227887" w:rsidRDefault="00724D0E">
      <w:pPr>
        <w:pStyle w:val="30"/>
        <w:spacing w:after="340"/>
      </w:pPr>
      <w:r>
        <w:t>Заказ книг и копий документов из других библиотек</w:t>
      </w:r>
      <w:r>
        <w:br/>
        <w:t>страны</w:t>
      </w:r>
    </w:p>
    <w:p w:rsidR="00227887" w:rsidRDefault="00724D0E">
      <w:pPr>
        <w:pStyle w:val="40"/>
        <w:spacing w:after="400" w:line="240" w:lineRule="auto"/>
      </w:pPr>
      <w:r>
        <w:t>Рис. 14. Какими услугами городских библиотек Вы пользуетесь?, %</w:t>
      </w:r>
    </w:p>
    <w:p w:rsidR="00227887" w:rsidRDefault="00724D0E">
      <w:pPr>
        <w:pStyle w:val="1"/>
        <w:spacing w:after="340" w:line="288" w:lineRule="auto"/>
        <w:ind w:firstLine="0"/>
        <w:jc w:val="center"/>
        <w:rPr>
          <w:sz w:val="22"/>
          <w:szCs w:val="22"/>
        </w:rPr>
        <w:sectPr w:rsidR="00227887">
          <w:footerReference w:type="even" r:id="rId33"/>
          <w:footerReference w:type="default" r:id="rId34"/>
          <w:pgSz w:w="11900" w:h="16840"/>
          <w:pgMar w:top="1129" w:right="875" w:bottom="699" w:left="1578" w:header="701" w:footer="271" w:gutter="0"/>
          <w:cols w:space="720"/>
          <w:noEndnote/>
          <w:docGrid w:linePitch="360"/>
          <w15:footnoteColumns w:val="1"/>
        </w:sectPr>
      </w:pPr>
      <w:r>
        <w:t>При этом практически каждый второй ответил, что имеет общее</w:t>
      </w:r>
      <w:r>
        <w:br/>
      </w:r>
      <w:r>
        <w:t>представление об услугах и ресурсах, предоставляемых библиотеками</w:t>
      </w:r>
      <w:r>
        <w:br/>
      </w:r>
      <w:r>
        <w:rPr>
          <w:sz w:val="22"/>
          <w:szCs w:val="22"/>
        </w:rPr>
        <w:t>14</w:t>
      </w:r>
    </w:p>
    <w:p w:rsidR="00227887" w:rsidRDefault="00724D0E">
      <w:pPr>
        <w:pStyle w:val="1"/>
        <w:spacing w:before="240" w:after="220"/>
        <w:ind w:firstLine="0"/>
        <w:jc w:val="both"/>
      </w:pPr>
      <w:r>
        <w:lastRenderedPageBreak/>
        <w:t>города Сургута. В полной мере осведомлены 35,1% опрошенных, и еще 13,5% отметили слабую осведомленность. Анализ динамики ответов на данный вопрос с 2014 года показывает отсутствие каких-л</w:t>
      </w:r>
      <w:r>
        <w:t>ибо резких изменений в уровне информированности респондентов (рис. 15). Также не стоит забывать, что в разные периоды времени в выборку исследования попадали разные люди, в связи с этим нельзя с уверенностью отмечать снижение/рост уровня осведомленности.</w:t>
      </w:r>
    </w:p>
    <w:p w:rsidR="00227887" w:rsidRDefault="00724D0E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833745" cy="2822575"/>
            <wp:effectExtent l="0" t="0" r="0" b="0"/>
            <wp:docPr id="97" name="Picut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833745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724D0E">
      <w:pPr>
        <w:pStyle w:val="ad"/>
        <w:spacing w:line="276" w:lineRule="auto"/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Рис. 15. Насколько Вы осведомлены об услугах, ресурсах, мероприятиях, предоставляемых библиотеками города Сургута?, в динамике 2014-2019 гг., %</w:t>
      </w:r>
    </w:p>
    <w:p w:rsidR="00227887" w:rsidRDefault="00227887">
      <w:pPr>
        <w:spacing w:after="339" w:line="1" w:lineRule="exact"/>
      </w:pPr>
    </w:p>
    <w:p w:rsidR="00227887" w:rsidRDefault="00724D0E">
      <w:pPr>
        <w:pStyle w:val="1"/>
        <w:ind w:firstLine="720"/>
        <w:jc w:val="both"/>
      </w:pPr>
      <w:r>
        <w:t>Среди источников, которыми пользуются большинство опрошенных сургутян при получении сведений об услугах, предо</w:t>
      </w:r>
      <w:r>
        <w:t>ставляемых городскими библиотеками, наибольшее количество ответов зафиксировано в отношении «сарафанного радио» (44,4%). Интернет-ресурсами пользуются еще 38,9% анкетируемых. И 33,3% обращаются к средствам массовой информации.</w:t>
      </w:r>
    </w:p>
    <w:p w:rsidR="00227887" w:rsidRDefault="00724D0E">
      <w:pPr>
        <w:pStyle w:val="1"/>
        <w:spacing w:after="280"/>
        <w:ind w:firstLine="720"/>
        <w:jc w:val="both"/>
      </w:pPr>
      <w:r>
        <w:t>Во время исследования 2018 го</w:t>
      </w:r>
      <w:r>
        <w:t>да на аналогичный вопрос получены практически одинаковые ответы, за исключением варианта, занявшего третье место в условном рейтинге. Если в 2018 году на третье место более 18% опрошенных поставили вариант «другое», то в 2019 году, как указывалось ранее, 3</w:t>
      </w:r>
      <w:r>
        <w:t>3,3% отметили вариант «средства массовой информации» (рис. 16).</w:t>
      </w:r>
    </w:p>
    <w:p w:rsidR="00227887" w:rsidRDefault="00724D0E">
      <w:pPr>
        <w:framePr w:w="8155" w:h="3888" w:hSpace="878" w:vSpace="912" w:wrap="notBeside" w:vAnchor="text" w:hAnchor="text" w:x="197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181600" cy="2468880"/>
            <wp:effectExtent l="0" t="0" r="0" b="0"/>
            <wp:docPr id="98" name="Picut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51816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724D0E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24460" distR="5483860" simplePos="0" relativeHeight="125829406" behindDoc="0" locked="0" layoutInCell="1" allowOverlap="1">
                <wp:simplePos x="0" y="0"/>
                <wp:positionH relativeFrom="column">
                  <wp:posOffset>5482590</wp:posOffset>
                </wp:positionH>
                <wp:positionV relativeFrom="paragraph">
                  <wp:posOffset>1048385</wp:posOffset>
                </wp:positionV>
                <wp:extent cx="377825" cy="374650"/>
                <wp:effectExtent l="0" t="0" r="0" b="0"/>
                <wp:wrapTopAndBottom/>
                <wp:docPr id="99" name="Shap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25" cy="374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54"/>
                              </w:tabs>
                              <w:spacing w:after="100"/>
                              <w:jc w:val="right"/>
                            </w:pPr>
                            <w:r>
                              <w:t>2019</w:t>
                            </w:r>
                          </w:p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54"/>
                              </w:tabs>
                              <w:jc w:val="right"/>
                            </w:pPr>
                            <w:r>
                              <w:t>2018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25" type="#_x0000_t202" style="position:absolute;margin-left:431.69999999999999pt;margin-top:82.549999999999997pt;width:29.75pt;height:29.5pt;z-index:-125829347;mso-wrap-distance-left:9.8000000000000007pt;mso-wrap-distance-right:431.80000000000001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17"/>
                        </w:numPr>
                        <w:shd w:val="clear" w:color="auto" w:fill="auto"/>
                        <w:tabs>
                          <w:tab w:pos="154" w:val="left"/>
                        </w:tabs>
                        <w:bidi w:val="0"/>
                        <w:spacing w:before="0" w:after="10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2019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17"/>
                        </w:numPr>
                        <w:shd w:val="clear" w:color="auto" w:fill="auto"/>
                        <w:tabs>
                          <w:tab w:pos="154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2018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24460" distR="475615" simplePos="0" relativeHeight="125829408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2633345</wp:posOffset>
                </wp:positionV>
                <wp:extent cx="5386070" cy="414655"/>
                <wp:effectExtent l="0" t="0" r="0" b="0"/>
                <wp:wrapTopAndBottom/>
                <wp:docPr id="101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6070" cy="414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spacing w:line="27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Рис. 16. Из каких источников Вы узнали об услугах, предоставляемых городскими библиотеками?, в динамике 2018-2019 гг., 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27" type="#_x0000_t202" style="position:absolute;margin-left:20.600000000000001pt;margin-top:207.34999999999999pt;width:424.10000000000002pt;height:32.649999999999999pt;z-index:-125829345;mso-wrap-distance-left:9.8000000000000007pt;mso-wrap-distance-right:37.450000000000003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Рис. 16. Из каких источников Вы узнали об услугах, предоставляемых городскими библиотеками?, в динамике 2018-2019 гг., %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27887" w:rsidRDefault="00724D0E">
      <w:pPr>
        <w:pStyle w:val="1"/>
        <w:ind w:firstLine="720"/>
        <w:jc w:val="both"/>
      </w:pPr>
      <w:r>
        <w:t xml:space="preserve">По мнению большинства участников опроса (78,4%), в </w:t>
      </w:r>
      <w:r>
        <w:t>библиотеках города, помимо чтения книг, можно организовывать встречи с интересными людьми (писателями, художниками, фотографами, журналистами и т.д.). Каждый седьмой анкетируемый считает, что привлечь и заинтересовать посетителей библиотек можно путем пред</w:t>
      </w:r>
      <w:r>
        <w:t>оставления возможности оказывать помощь библиотеке в качестве волонтера (мелкий ремонт книг, буккросинг, участие в подготовке выставок и других мероприятий). И только 8,1% предлагают рассмотреть возможность организации встреч с друзьями для совместного дос</w:t>
      </w:r>
      <w:r>
        <w:t>уга в библиотеке (рис. 17).</w:t>
      </w:r>
    </w:p>
    <w:p w:rsidR="00227887" w:rsidRDefault="00724D0E">
      <w:pPr>
        <w:pStyle w:val="1"/>
        <w:ind w:firstLine="720"/>
        <w:jc w:val="both"/>
      </w:pPr>
      <w:r>
        <w:t>Неудивительно, что кросс-табуляционный анализ показал наличие зависимости возраста респондентов с выбором ответа на вышеозвученный вопрос. Так, подавляющее большинство анкетируемых в возрасте 14-17 лет практически единогласно вы</w:t>
      </w:r>
      <w:r>
        <w:t>брали вариант ответа «возможность организации встреч с друзьями». Оказывать библиотекам помощь в качестве волонтеров готовы сургутяне в возрасте 35-44 лет, тогда как респонденты в возрасте 18-24 лет и 45-54 лет чаще всего отмечали вариант ответа: «организа</w:t>
      </w:r>
      <w:r>
        <w:t>цией встреч с интересными людьми».</w:t>
      </w:r>
      <w:r>
        <w:br w:type="page"/>
      </w:r>
    </w:p>
    <w:p w:rsidR="00227887" w:rsidRDefault="00724D0E">
      <w:pPr>
        <w:framePr w:w="8534" w:h="2294" w:hSpace="24" w:vSpace="240" w:wrap="notBeside" w:vAnchor="text" w:hAnchor="text" w:x="526" w:y="24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19090" cy="1456690"/>
            <wp:effectExtent l="0" t="0" r="0" b="0"/>
            <wp:docPr id="103" name="Picut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541909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724D0E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217805" distR="5527675" simplePos="0" relativeHeight="125829410" behindDoc="0" locked="0" layoutInCell="1" allowOverlap="1">
                <wp:simplePos x="0" y="0"/>
                <wp:positionH relativeFrom="column">
                  <wp:posOffset>4813935</wp:posOffset>
                </wp:positionH>
                <wp:positionV relativeFrom="paragraph">
                  <wp:posOffset>0</wp:posOffset>
                </wp:positionV>
                <wp:extent cx="240665" cy="152400"/>
                <wp:effectExtent l="0" t="0" r="0" b="0"/>
                <wp:wrapTopAndBottom/>
                <wp:docPr id="104" name="Shap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rPr>
                                <w:i/>
                                <w:iCs/>
                              </w:rPr>
                              <w:t>78,4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30" type="#_x0000_t202" style="position:absolute;margin-left:379.05000000000001pt;margin-top:0;width:18.949999999999999pt;height:12.pt;z-index:-125829343;mso-wrap-distance-left:17.150000000000002pt;mso-wrap-distance-right:435.2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78,4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217805" distR="3936365" simplePos="0" relativeHeight="125829412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1645920</wp:posOffset>
                </wp:positionV>
                <wp:extent cx="1831975" cy="454025"/>
                <wp:effectExtent l="0" t="0" r="0" b="0"/>
                <wp:wrapTopAndBottom/>
                <wp:docPr id="106" name="Shap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1975" cy="4540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jc w:val="center"/>
                            </w:pPr>
                            <w:r>
                              <w:t>Возможностью организации встреч с друзьями для совместного досуга в библиотеке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32" type="#_x0000_t202" style="position:absolute;margin-left:17.150000000000002pt;margin-top:129.59999999999999pt;width:144.25pt;height:35.75pt;z-index:-125829341;mso-wrap-distance-left:17.150000000000002pt;mso-wrap-distance-right:309.94999999999999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Возможностью организации встреч с друзьями для совместного досуга в библиотеке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217805" distR="3869690" simplePos="0" relativeHeight="125829414" behindDoc="0" locked="0" layoutInCell="1" allowOverlap="1">
                <wp:simplePos x="0" y="0"/>
                <wp:positionH relativeFrom="column">
                  <wp:posOffset>2073910</wp:posOffset>
                </wp:positionH>
                <wp:positionV relativeFrom="paragraph">
                  <wp:posOffset>1645920</wp:posOffset>
                </wp:positionV>
                <wp:extent cx="1898650" cy="892810"/>
                <wp:effectExtent l="0" t="0" r="0" b="0"/>
                <wp:wrapTopAndBottom/>
                <wp:docPr id="108" name="Shap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892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jc w:val="center"/>
                            </w:pPr>
                            <w:r>
                              <w:t>Возможностью оказывать помощь библиотеке в качестве волонтера (мелкий ремонт книг, буккроссинг, участие в подготовке выставок</w:t>
                            </w:r>
                            <w:r>
                              <w:t xml:space="preserve"> и других мероприятий)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34" type="#_x0000_t202" style="position:absolute;margin-left:163.30000000000001pt;margin-top:129.59999999999999pt;width:149.5pt;height:70.299999999999997pt;z-index:-125829339;mso-wrap-distance-left:17.150000000000002pt;mso-wrap-distance-right:304.69999999999999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Возможностью оказывать помощь библиотеке в качестве волонтера (мелкий ремонт книг, буккроссинг, участие в подготовке выставок и других мероприятий)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217805" distR="4067810" simplePos="0" relativeHeight="125829416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1645920</wp:posOffset>
                </wp:positionV>
                <wp:extent cx="1700530" cy="765175"/>
                <wp:effectExtent l="0" t="0" r="0" b="0"/>
                <wp:wrapTopAndBottom/>
                <wp:docPr id="110" name="Shap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0530" cy="765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jc w:val="center"/>
                            </w:pPr>
                            <w:r>
                              <w:t>Организацией встреч с интересными людьми (писателями, художниками, фотографами, журналистами и др.)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36" type="#_x0000_t202" style="position:absolute;margin-left:320.25pt;margin-top:129.59999999999999pt;width:133.90000000000001pt;height:60.25pt;z-index:-125829337;mso-wrap-distance-left:17.150000000000002pt;mso-wrap-distance-right:320.30000000000001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Организацией встреч с интересными людьми (писателями, художниками, фотографами, журналистами и др.)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27887" w:rsidRDefault="00724D0E">
      <w:pPr>
        <w:pStyle w:val="40"/>
        <w:spacing w:after="360"/>
      </w:pPr>
      <w:r>
        <w:t>Рис. 17. Чем, помимо чтения книг, по Вашему мнению, еще можно заинтересовать</w:t>
      </w:r>
      <w:r>
        <w:br/>
        <w:t>посетителей библиотек, %</w:t>
      </w:r>
    </w:p>
    <w:p w:rsidR="00227887" w:rsidRDefault="00724D0E">
      <w:pPr>
        <w:pStyle w:val="1"/>
        <w:spacing w:after="220"/>
        <w:ind w:firstLine="720"/>
        <w:jc w:val="both"/>
      </w:pPr>
      <w:r>
        <w:t xml:space="preserve">На закрытый вопрос анкеты: </w:t>
      </w:r>
      <w:r>
        <w:t>«Что нужно изменить в библиотеках города?» 25,7% ответили - библиотечные фонды («дополнить историческими произведениями/больше новых учебных пособий по специальностям/увеличить количество интерактивных детских книг»</w:t>
      </w:r>
      <w:r>
        <w:rPr>
          <w:vertAlign w:val="superscript"/>
        </w:rPr>
        <w:footnoteReference w:id="2"/>
      </w:r>
      <w:r>
        <w:rPr>
          <w:vertAlign w:val="superscript"/>
        </w:rPr>
        <w:t xml:space="preserve"> </w:t>
      </w:r>
      <w:r>
        <w:rPr>
          <w:vertAlign w:val="superscript"/>
        </w:rPr>
        <w:footnoteReference w:id="3"/>
      </w:r>
      <w:r>
        <w:t>), по 22,9% отметили необходимость пов</w:t>
      </w:r>
      <w:r>
        <w:t>ышения уровня проведения мероприятий («больше встреч с жителями») и ассортимента услуг, 17,1% указали на техническое оснащение («обновить персональные компьютеры/увеличить площадь библиотек») и пр. (рис. 18).</w:t>
      </w:r>
    </w:p>
    <w:p w:rsidR="00227887" w:rsidRDefault="00724D0E">
      <w:pPr>
        <w:framePr w:w="5914" w:h="4502" w:hSpace="3125" w:vSpace="562" w:wrap="notBeside" w:vAnchor="text" w:hAnchor="text" w:x="3320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755390" cy="2858770"/>
            <wp:effectExtent l="0" t="0" r="0" b="0"/>
            <wp:docPr id="112" name="Picut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375539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724D0E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23190" distR="3930650" simplePos="0" relativeHeight="125829418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85090</wp:posOffset>
                </wp:positionV>
                <wp:extent cx="1932305" cy="2694305"/>
                <wp:effectExtent l="0" t="0" r="0" b="0"/>
                <wp:wrapTopAndBottom/>
                <wp:docPr id="113" name="Shap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305" cy="26943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spacing w:after="260"/>
                              <w:jc w:val="right"/>
                            </w:pPr>
                            <w:r>
                              <w:t>Библиотечные фонды</w:t>
                            </w:r>
                          </w:p>
                          <w:p w:rsidR="00227887" w:rsidRDefault="00724D0E">
                            <w:pPr>
                              <w:pStyle w:val="ad"/>
                              <w:spacing w:after="260"/>
                              <w:jc w:val="right"/>
                            </w:pPr>
                            <w:r>
                              <w:t xml:space="preserve">Уровень проведения </w:t>
                            </w:r>
                            <w:r>
                              <w:t>мероприятий</w:t>
                            </w:r>
                          </w:p>
                          <w:p w:rsidR="00227887" w:rsidRDefault="00724D0E">
                            <w:pPr>
                              <w:pStyle w:val="ad"/>
                              <w:spacing w:after="260"/>
                              <w:jc w:val="right"/>
                            </w:pPr>
                            <w:r>
                              <w:t>Ассортимент услуг</w:t>
                            </w:r>
                          </w:p>
                          <w:p w:rsidR="00227887" w:rsidRDefault="00724D0E">
                            <w:pPr>
                              <w:pStyle w:val="ad"/>
                              <w:spacing w:after="260"/>
                              <w:jc w:val="right"/>
                            </w:pPr>
                            <w:r>
                              <w:t>Техническое оснащение</w:t>
                            </w:r>
                          </w:p>
                          <w:p w:rsidR="00227887" w:rsidRDefault="00724D0E">
                            <w:pPr>
                              <w:pStyle w:val="ad"/>
                              <w:spacing w:after="260"/>
                              <w:jc w:val="right"/>
                            </w:pPr>
                            <w:r>
                              <w:t>Дизайн помещений</w:t>
                            </w:r>
                          </w:p>
                          <w:p w:rsidR="00227887" w:rsidRDefault="00724D0E">
                            <w:pPr>
                              <w:pStyle w:val="ad"/>
                              <w:spacing w:after="260"/>
                              <w:jc w:val="right"/>
                            </w:pPr>
                            <w:r>
                              <w:t>Режим работы</w:t>
                            </w:r>
                          </w:p>
                          <w:p w:rsidR="00227887" w:rsidRDefault="00724D0E">
                            <w:pPr>
                              <w:pStyle w:val="ad"/>
                              <w:spacing w:after="260"/>
                              <w:jc w:val="right"/>
                            </w:pPr>
                            <w:r>
                              <w:t>Другое</w:t>
                            </w:r>
                          </w:p>
                          <w:p w:rsidR="00227887" w:rsidRDefault="00724D0E">
                            <w:pPr>
                              <w:pStyle w:val="ad"/>
                              <w:spacing w:after="260"/>
                              <w:jc w:val="right"/>
                            </w:pPr>
                            <w:r>
                              <w:t>Качество обслуживания</w:t>
                            </w:r>
                          </w:p>
                          <w:p w:rsidR="00227887" w:rsidRDefault="00724D0E">
                            <w:pPr>
                              <w:pStyle w:val="ad"/>
                              <w:spacing w:after="260"/>
                              <w:jc w:val="right"/>
                            </w:pPr>
                            <w:r>
                              <w:t>Правила пользования библиотекой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39" type="#_x0000_t202" style="position:absolute;margin-left:9.7000000000000011pt;margin-top:6.7000000000000002pt;width:152.15000000000001pt;height:212.15000000000001pt;z-index:-125829335;mso-wrap-distance-left:9.7000000000000011pt;mso-wrap-distance-right:309.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Библиотечные фонды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Уровень проведения мероприятий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Ассортимент услуг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Техническое оснащение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Дизайн помещений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Режим работы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Другое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Качество обслуживания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Правила пользования библиотекой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23190" distR="422275" simplePos="0" relativeHeight="12582942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3020695</wp:posOffset>
                </wp:positionV>
                <wp:extent cx="5440680" cy="194945"/>
                <wp:effectExtent l="0" t="0" r="0" b="0"/>
                <wp:wrapTopAndBottom/>
                <wp:docPr id="115" name="Shap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0680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ind w:firstLine="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Рис. 18. Что необходимо, на Ваш взгляд, изменить в библиотеке и почему?, 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41" type="#_x0000_t202" style="position:absolute;margin-left:9.7000000000000011pt;margin-top:237.84999999999999pt;width:428.40000000000003pt;height:15.35pt;z-index:-125829333;mso-wrap-distance-left:9.7000000000000011pt;mso-wrap-distance-right:33.2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44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Рис. 18. Что необходимо, на Ваш взгляд, изменить в библиотеке и почему?, %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27887" w:rsidRDefault="00724D0E">
      <w:pPr>
        <w:pStyle w:val="1"/>
        <w:ind w:firstLine="740"/>
        <w:jc w:val="both"/>
      </w:pPr>
      <w:r>
        <w:t xml:space="preserve">При этом наиболее полные ответы </w:t>
      </w:r>
      <w:r>
        <w:t>были получены на открытый вопрос анкеты: «Как Вы считаете, что может способствовать улучшению библиотечного обслуживания в городе?». Респондентами были высказаны следующие суждения:</w:t>
      </w:r>
    </w:p>
    <w:p w:rsidR="00227887" w:rsidRDefault="00724D0E">
      <w:pPr>
        <w:pStyle w:val="1"/>
        <w:numPr>
          <w:ilvl w:val="0"/>
          <w:numId w:val="10"/>
        </w:numPr>
        <w:tabs>
          <w:tab w:val="left" w:pos="958"/>
        </w:tabs>
        <w:ind w:firstLine="740"/>
        <w:jc w:val="both"/>
      </w:pPr>
      <w:bookmarkStart w:id="30" w:name="bookmark29"/>
      <w:bookmarkEnd w:id="30"/>
      <w:r>
        <w:rPr>
          <w:i/>
          <w:iCs/>
        </w:rPr>
        <w:t>«учащиеся с удовольствием приходят в библиотеку, а если еще и мероприятие,</w:t>
      </w:r>
      <w:r>
        <w:rPr>
          <w:i/>
          <w:iCs/>
        </w:rPr>
        <w:t xml:space="preserve"> так бегут с радостью. Поэтому только усилить рекламу (когда и что будет) библиотечных мероприятий»;</w:t>
      </w:r>
    </w:p>
    <w:p w:rsidR="00227887" w:rsidRDefault="00724D0E">
      <w:pPr>
        <w:pStyle w:val="1"/>
        <w:numPr>
          <w:ilvl w:val="0"/>
          <w:numId w:val="10"/>
        </w:numPr>
        <w:tabs>
          <w:tab w:val="left" w:pos="958"/>
        </w:tabs>
        <w:ind w:firstLine="740"/>
        <w:jc w:val="both"/>
      </w:pPr>
      <w:bookmarkStart w:id="31" w:name="bookmark30"/>
      <w:bookmarkEnd w:id="31"/>
      <w:r>
        <w:rPr>
          <w:i/>
          <w:iCs/>
        </w:rPr>
        <w:t>«необходим современный дизайн, интересная необычная мебель, интерактивные игры и книги»;</w:t>
      </w:r>
    </w:p>
    <w:p w:rsidR="00227887" w:rsidRDefault="00724D0E">
      <w:pPr>
        <w:pStyle w:val="1"/>
        <w:numPr>
          <w:ilvl w:val="0"/>
          <w:numId w:val="10"/>
        </w:numPr>
        <w:tabs>
          <w:tab w:val="left" w:pos="958"/>
        </w:tabs>
        <w:ind w:firstLine="740"/>
        <w:jc w:val="both"/>
      </w:pPr>
      <w:bookmarkStart w:id="32" w:name="bookmark31"/>
      <w:bookmarkEnd w:id="32"/>
      <w:r>
        <w:rPr>
          <w:i/>
          <w:iCs/>
        </w:rPr>
        <w:t>«проводить в библиотеках мастер-классы для привлечения людей. Приш</w:t>
      </w:r>
      <w:r>
        <w:rPr>
          <w:i/>
          <w:iCs/>
        </w:rPr>
        <w:t>ли на мастер-класс, заодно и книгой заинтересовались»;</w:t>
      </w:r>
    </w:p>
    <w:p w:rsidR="00227887" w:rsidRDefault="00724D0E">
      <w:pPr>
        <w:pStyle w:val="1"/>
        <w:numPr>
          <w:ilvl w:val="0"/>
          <w:numId w:val="10"/>
        </w:numPr>
        <w:tabs>
          <w:tab w:val="left" w:pos="958"/>
        </w:tabs>
        <w:ind w:firstLine="740"/>
        <w:jc w:val="both"/>
      </w:pPr>
      <w:bookmarkStart w:id="33" w:name="bookmark32"/>
      <w:bookmarkEnd w:id="33"/>
      <w:r>
        <w:rPr>
          <w:i/>
          <w:iCs/>
        </w:rPr>
        <w:t>«в библиотеках нужно кофе/чай предлагать. «Библиокафе», например»;</w:t>
      </w:r>
    </w:p>
    <w:p w:rsidR="00227887" w:rsidRDefault="00724D0E">
      <w:pPr>
        <w:pStyle w:val="1"/>
        <w:numPr>
          <w:ilvl w:val="0"/>
          <w:numId w:val="10"/>
        </w:numPr>
        <w:tabs>
          <w:tab w:val="left" w:pos="958"/>
        </w:tabs>
        <w:ind w:firstLine="740"/>
        <w:jc w:val="both"/>
      </w:pPr>
      <w:bookmarkStart w:id="34" w:name="bookmark33"/>
      <w:bookmarkEnd w:id="34"/>
      <w:r>
        <w:rPr>
          <w:i/>
          <w:iCs/>
        </w:rPr>
        <w:t>«принимать у населения книги с целью распространения их в менее финансовообеспеченных городах страны» и др.</w:t>
      </w:r>
      <w:r>
        <w:rPr>
          <w:i/>
          <w:iCs/>
          <w:vertAlign w:val="superscript"/>
        </w:rPr>
        <w:footnoteReference w:id="4"/>
      </w:r>
      <w:r>
        <w:rPr>
          <w:i/>
          <w:iCs/>
          <w:vertAlign w:val="superscript"/>
        </w:rPr>
        <w:t xml:space="preserve"> </w:t>
      </w:r>
      <w:r>
        <w:rPr>
          <w:i/>
          <w:iCs/>
          <w:vertAlign w:val="superscript"/>
        </w:rPr>
        <w:footnoteReference w:id="5"/>
      </w:r>
    </w:p>
    <w:p w:rsidR="00227887" w:rsidRDefault="00724D0E">
      <w:pPr>
        <w:pStyle w:val="1"/>
        <w:tabs>
          <w:tab w:val="left" w:pos="2645"/>
          <w:tab w:val="left" w:pos="4147"/>
        </w:tabs>
        <w:ind w:firstLine="740"/>
        <w:jc w:val="both"/>
      </w:pPr>
      <w:r>
        <w:rPr>
          <w:color w:val="0D0D0D"/>
        </w:rPr>
        <w:lastRenderedPageBreak/>
        <w:t xml:space="preserve">Что же касается уровня </w:t>
      </w:r>
      <w:r>
        <w:rPr>
          <w:color w:val="0D0D0D"/>
        </w:rPr>
        <w:t>удовлетворенности респондентов качеством оказываемых муниципальных услуг, было выявлено, что по всем муниципальным услугам участники исследования поставили преимущественно</w:t>
      </w:r>
      <w:r>
        <w:rPr>
          <w:color w:val="0D0D0D"/>
        </w:rPr>
        <w:tab/>
        <w:t>высокие</w:t>
      </w:r>
      <w:r>
        <w:rPr>
          <w:color w:val="0D0D0D"/>
        </w:rPr>
        <w:tab/>
        <w:t>оценки. Так, расчетные оценки</w:t>
      </w:r>
    </w:p>
    <w:p w:rsidR="00227887" w:rsidRDefault="00724D0E">
      <w:pPr>
        <w:pStyle w:val="1"/>
        <w:ind w:firstLine="0"/>
        <w:jc w:val="both"/>
      </w:pPr>
      <w:r>
        <w:rPr>
          <w:color w:val="0D0D0D"/>
        </w:rPr>
        <w:t>удовлетворенности респондентов качеством предо</w:t>
      </w:r>
      <w:r>
        <w:rPr>
          <w:color w:val="0D0D0D"/>
        </w:rPr>
        <w:t>ставляемых услуг/работ</w:t>
      </w:r>
    </w:p>
    <w:p w:rsidR="00227887" w:rsidRDefault="00724D0E">
      <w:pPr>
        <w:pStyle w:val="30"/>
        <w:spacing w:after="0"/>
        <w:ind w:right="940"/>
        <w:jc w:val="right"/>
      </w:pPr>
      <w:r>
        <w:rPr>
          <w:color w:val="0D0D0D"/>
        </w:rPr>
        <w:t>4</w:t>
      </w:r>
    </w:p>
    <w:p w:rsidR="00227887" w:rsidRDefault="00724D0E">
      <w:pPr>
        <w:pStyle w:val="1"/>
        <w:ind w:firstLine="0"/>
        <w:jc w:val="both"/>
      </w:pPr>
      <w:r>
        <w:rPr>
          <w:color w:val="0D0D0D"/>
        </w:rPr>
        <w:t>по итогам проведенного социологического исследования составляет :</w:t>
      </w:r>
    </w:p>
    <w:p w:rsidR="00227887" w:rsidRDefault="00724D0E">
      <w:pPr>
        <w:pStyle w:val="1"/>
        <w:numPr>
          <w:ilvl w:val="0"/>
          <w:numId w:val="10"/>
        </w:numPr>
        <w:tabs>
          <w:tab w:val="left" w:pos="1181"/>
        </w:tabs>
        <w:ind w:firstLine="740"/>
        <w:jc w:val="both"/>
      </w:pPr>
      <w:bookmarkStart w:id="35" w:name="bookmark34"/>
      <w:bookmarkEnd w:id="35"/>
      <w:r>
        <w:rPr>
          <w:b/>
          <w:bCs/>
          <w:color w:val="0D0D0D"/>
        </w:rPr>
        <w:t xml:space="preserve">«Библиотечное, библиографическое и информационное обслуживание пользователей библиотеки» (в стационарных условиях) (выдача книг на дом, в читальном зале, предоставление справочной и консультационной помощи, организация книжных выставок и т.д.) - 97,22, </w:t>
      </w:r>
      <w:r>
        <w:rPr>
          <w:color w:val="0D0D0D"/>
        </w:rPr>
        <w:t>что</w:t>
      </w:r>
      <w:r>
        <w:rPr>
          <w:color w:val="0D0D0D"/>
        </w:rPr>
        <w:t xml:space="preserve"> соответствует значению «высокий уровень удовлетворенности потребителей (населения) качеством оказываемых муниципальных услуг (выполняемых работ).</w:t>
      </w:r>
    </w:p>
    <w:p w:rsidR="00227887" w:rsidRDefault="00724D0E">
      <w:pPr>
        <w:pStyle w:val="1"/>
        <w:numPr>
          <w:ilvl w:val="0"/>
          <w:numId w:val="10"/>
        </w:numPr>
        <w:tabs>
          <w:tab w:val="left" w:pos="1061"/>
        </w:tabs>
        <w:ind w:firstLine="720"/>
        <w:jc w:val="both"/>
      </w:pPr>
      <w:bookmarkStart w:id="36" w:name="bookmark35"/>
      <w:bookmarkEnd w:id="36"/>
      <w:r>
        <w:rPr>
          <w:b/>
          <w:bCs/>
          <w:color w:val="0D0D0D"/>
        </w:rPr>
        <w:t>«Формирование, учет, изучение, обеспечение физического сохранения и безопасности фондов библиотек, включая оц</w:t>
      </w:r>
      <w:r>
        <w:rPr>
          <w:b/>
          <w:bCs/>
          <w:color w:val="0D0D0D"/>
        </w:rPr>
        <w:t xml:space="preserve">ифровку фондов» (организация и наполнение состава библиотечного фонда, в том числе документов, представленных в электронной форме, формирование электронного каталога) </w:t>
      </w:r>
      <w:r>
        <w:rPr>
          <w:color w:val="0D0D0D"/>
        </w:rPr>
        <w:t xml:space="preserve">- </w:t>
      </w:r>
      <w:r>
        <w:rPr>
          <w:b/>
          <w:bCs/>
          <w:color w:val="0D0D0D"/>
        </w:rPr>
        <w:t xml:space="preserve">90,52, </w:t>
      </w:r>
      <w:r>
        <w:rPr>
          <w:color w:val="0D0D0D"/>
        </w:rPr>
        <w:t>что соответствует значению «высокий уровень удовлетворенности потребителей (насе</w:t>
      </w:r>
      <w:r>
        <w:rPr>
          <w:color w:val="0D0D0D"/>
        </w:rPr>
        <w:t>ления) качеством оказываемых муниципальных услуг (выполняемых работ).</w:t>
      </w:r>
    </w:p>
    <w:p w:rsidR="00227887" w:rsidRDefault="00724D0E">
      <w:pPr>
        <w:pStyle w:val="1"/>
        <w:numPr>
          <w:ilvl w:val="0"/>
          <w:numId w:val="10"/>
        </w:numPr>
        <w:tabs>
          <w:tab w:val="left" w:pos="932"/>
        </w:tabs>
        <w:ind w:firstLine="720"/>
        <w:jc w:val="both"/>
      </w:pPr>
      <w:bookmarkStart w:id="37" w:name="bookmark36"/>
      <w:bookmarkEnd w:id="37"/>
      <w:r>
        <w:rPr>
          <w:b/>
          <w:bCs/>
          <w:color w:val="0D0D0D"/>
        </w:rPr>
        <w:t>«Организация и проведение культурно-массовых мероприятий»</w:t>
      </w:r>
    </w:p>
    <w:p w:rsidR="00227887" w:rsidRDefault="00724D0E">
      <w:pPr>
        <w:pStyle w:val="1"/>
        <w:tabs>
          <w:tab w:val="left" w:pos="1762"/>
        </w:tabs>
        <w:ind w:firstLine="0"/>
        <w:jc w:val="both"/>
      </w:pPr>
      <w:r>
        <w:rPr>
          <w:b/>
          <w:bCs/>
          <w:color w:val="0D0D0D"/>
        </w:rPr>
        <w:t>(II межрегиональные «Сухановские чтения»; мероприятия проекта «Большое чтение на 60-й параллели. Пушкин еще раз»; празднование П</w:t>
      </w:r>
      <w:r>
        <w:rPr>
          <w:b/>
          <w:bCs/>
          <w:color w:val="0D0D0D"/>
        </w:rPr>
        <w:t>ушкинского дня России; празднование Международного дня защиты детей; акция «Читающий автобус»; выставка «Тактильная книга Югры») -</w:t>
      </w:r>
      <w:r>
        <w:rPr>
          <w:b/>
          <w:bCs/>
          <w:color w:val="0D0D0D"/>
        </w:rPr>
        <w:tab/>
        <w:t xml:space="preserve">95,31, </w:t>
      </w:r>
      <w:r>
        <w:rPr>
          <w:color w:val="0D0D0D"/>
        </w:rPr>
        <w:t>что соответствует значению «высокий уровень</w:t>
      </w:r>
    </w:p>
    <w:p w:rsidR="00227887" w:rsidRDefault="00724D0E">
      <w:pPr>
        <w:pStyle w:val="1"/>
        <w:ind w:firstLine="0"/>
        <w:jc w:val="both"/>
        <w:sectPr w:rsidR="00227887">
          <w:footerReference w:type="even" r:id="rId39"/>
          <w:footerReference w:type="default" r:id="rId40"/>
          <w:pgSz w:w="11900" w:h="16840"/>
          <w:pgMar w:top="935" w:right="867" w:bottom="1214" w:left="1606" w:header="507" w:footer="3" w:gutter="0"/>
          <w:cols w:space="720"/>
          <w:noEndnote/>
          <w:docGrid w:linePitch="360"/>
          <w15:footnoteColumns w:val="1"/>
        </w:sectPr>
      </w:pPr>
      <w:r>
        <w:rPr>
          <w:color w:val="0D0D0D"/>
        </w:rPr>
        <w:t>удовлетворенности потребителей (населения) качеством оказываемых муниципальных услуг (выполняемых работ).</w:t>
      </w:r>
    </w:p>
    <w:p w:rsidR="00227887" w:rsidRDefault="00724D0E">
      <w:pPr>
        <w:pStyle w:val="1"/>
        <w:numPr>
          <w:ilvl w:val="0"/>
          <w:numId w:val="3"/>
        </w:numPr>
        <w:tabs>
          <w:tab w:val="left" w:pos="327"/>
        </w:tabs>
        <w:spacing w:after="360"/>
        <w:ind w:firstLine="0"/>
        <w:jc w:val="center"/>
      </w:pPr>
      <w:bookmarkStart w:id="38" w:name="bookmark37"/>
      <w:bookmarkEnd w:id="38"/>
      <w:r>
        <w:rPr>
          <w:b/>
          <w:bCs/>
          <w:color w:val="0D0D0D"/>
        </w:rPr>
        <w:lastRenderedPageBreak/>
        <w:t>Оценка качества обеспечения населения услугами муниципальных</w:t>
      </w:r>
      <w:r>
        <w:rPr>
          <w:b/>
          <w:bCs/>
          <w:color w:val="0D0D0D"/>
        </w:rPr>
        <w:br/>
        <w:t>музеев в рамках муниципальной программы «Развитие культуры и</w:t>
      </w:r>
      <w:r>
        <w:rPr>
          <w:b/>
          <w:bCs/>
          <w:color w:val="0D0D0D"/>
        </w:rPr>
        <w:br/>
        <w:t>туриз</w:t>
      </w:r>
      <w:r>
        <w:rPr>
          <w:b/>
          <w:bCs/>
          <w:color w:val="0D0D0D"/>
        </w:rPr>
        <w:t>ма в городе Сургуте на период до 2030 года»</w:t>
      </w:r>
    </w:p>
    <w:p w:rsidR="00227887" w:rsidRDefault="00724D0E">
      <w:pPr>
        <w:pStyle w:val="1"/>
        <w:ind w:firstLine="720"/>
        <w:jc w:val="both"/>
      </w:pPr>
      <w:r>
        <w:rPr>
          <w:color w:val="0D0D0D"/>
        </w:rPr>
        <w:t xml:space="preserve">Сургутские музеи, как один из социо- и культурообразующих институтов, являются важнейшим фактором и ресурсом развития города и региона в целом. При этом, аналогично количеству региональных и всероссийских </w:t>
      </w:r>
      <w:r>
        <w:rPr>
          <w:color w:val="0D0D0D"/>
        </w:rPr>
        <w:t>исследований в библиотечной сфере, опросы в области изучения института музеев не носят массовой характер и представляют собой единичные случаи анализа проводимых мероприятий.</w:t>
      </w:r>
    </w:p>
    <w:p w:rsidR="00227887" w:rsidRDefault="00724D0E">
      <w:pPr>
        <w:pStyle w:val="1"/>
        <w:ind w:firstLine="720"/>
        <w:jc w:val="both"/>
      </w:pPr>
      <w:r>
        <w:rPr>
          <w:color w:val="0D0D0D"/>
        </w:rPr>
        <w:t xml:space="preserve">При этом традиционными остаются мониторинговые исследования, проводимые МКУ «Наш </w:t>
      </w:r>
      <w:r>
        <w:rPr>
          <w:color w:val="0D0D0D"/>
        </w:rPr>
        <w:t>город», с целью выявления удовлетворенности сургутян качеством предоставления услуг в муниципальных музеях.</w:t>
      </w:r>
    </w:p>
    <w:p w:rsidR="00227887" w:rsidRDefault="00724D0E">
      <w:pPr>
        <w:pStyle w:val="1"/>
        <w:spacing w:after="220"/>
        <w:ind w:firstLine="720"/>
        <w:jc w:val="both"/>
      </w:pPr>
      <w:r>
        <w:rPr>
          <w:color w:val="0D0D0D"/>
        </w:rPr>
        <w:t>Обращаясь к вопросу о частоте посещения музеев, 38,2% респондентов выбрали вариант ответа «в первый раз». Оставшиеся 61,8% бывали в музеях города не</w:t>
      </w:r>
      <w:r>
        <w:rPr>
          <w:color w:val="0D0D0D"/>
        </w:rPr>
        <w:t>однократно. Среди них по 23,7% посещают музеи от одного до 2-4 раз в год, 5,3% - ежемесячно и 9,2% ответов было получено в варианте «другое»</w:t>
      </w:r>
      <w:r>
        <w:rPr>
          <w:color w:val="0D0D0D"/>
          <w:vertAlign w:val="superscript"/>
        </w:rPr>
        <w:footnoteReference w:id="6"/>
      </w:r>
      <w:r>
        <w:rPr>
          <w:color w:val="0D0D0D"/>
        </w:rPr>
        <w:t xml:space="preserve"> (рис.19).</w:t>
      </w:r>
    </w:p>
    <w:p w:rsidR="00227887" w:rsidRDefault="00724D0E">
      <w:pPr>
        <w:framePr w:w="8093" w:h="3970" w:hSpace="869" w:vSpace="480" w:wrap="notBeside" w:vAnchor="text" w:hAnchor="text" w:x="157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139055" cy="2523490"/>
            <wp:effectExtent l="0" t="0" r="0" b="0"/>
            <wp:docPr id="121" name="Picut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5139055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724D0E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99060" distR="5412105" simplePos="0" relativeHeight="125829422" behindDoc="0" locked="0" layoutInCell="1" allowOverlap="1">
                <wp:simplePos x="0" y="0"/>
                <wp:positionH relativeFrom="column">
                  <wp:posOffset>5411470</wp:posOffset>
                </wp:positionH>
                <wp:positionV relativeFrom="paragraph">
                  <wp:posOffset>1045210</wp:posOffset>
                </wp:positionV>
                <wp:extent cx="377825" cy="372110"/>
                <wp:effectExtent l="0" t="0" r="0" b="0"/>
                <wp:wrapTopAndBottom/>
                <wp:docPr id="122" name="Shap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25" cy="372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54"/>
                              </w:tabs>
                              <w:spacing w:after="100"/>
                              <w:jc w:val="right"/>
                            </w:pPr>
                            <w:r>
                              <w:t>2018</w:t>
                            </w:r>
                          </w:p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54"/>
                              </w:tabs>
                              <w:jc w:val="right"/>
                            </w:pPr>
                            <w:r>
                              <w:t>2019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48" type="#_x0000_t202" style="position:absolute;margin-left:426.10000000000002pt;margin-top:82.299999999999997pt;width:29.75pt;height:29.300000000000001pt;z-index:-125829331;mso-wrap-distance-left:7.7999999999999998pt;mso-wrap-distance-right:426.15000000000003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23"/>
                        </w:numPr>
                        <w:shd w:val="clear" w:color="auto" w:fill="auto"/>
                        <w:tabs>
                          <w:tab w:pos="154" w:val="left"/>
                        </w:tabs>
                        <w:bidi w:val="0"/>
                        <w:spacing w:before="0" w:after="10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2018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23"/>
                        </w:numPr>
                        <w:shd w:val="clear" w:color="auto" w:fill="auto"/>
                        <w:tabs>
                          <w:tab w:pos="154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2019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99060" distR="376555" simplePos="0" relativeHeight="125829424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2630170</wp:posOffset>
                </wp:positionV>
                <wp:extent cx="5413375" cy="194945"/>
                <wp:effectExtent l="0" t="0" r="0" b="0"/>
                <wp:wrapTopAndBottom/>
                <wp:docPr id="124" name="Shap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3375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D0D0D"/>
                                <w:sz w:val="24"/>
                                <w:szCs w:val="24"/>
                              </w:rPr>
                              <w:t>Рис. 19. Как часто Вы посещаете сургутские музеи?, в динамике 2018-2019 гг., 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50" type="#_x0000_t202" style="position:absolute;margin-left:14.050000000000001pt;margin-top:207.09999999999999pt;width:426.25pt;height:15.35pt;z-index:-125829329;mso-wrap-distance-left:7.7999999999999998pt;mso-wrap-distance-right:29.650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0D0D0D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Рис. 19. Как часто Вы посещаете сургутские музеи?, в динамике 2018-2019 гг., %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27887" w:rsidRDefault="00724D0E">
      <w:pPr>
        <w:pStyle w:val="1"/>
        <w:spacing w:after="220"/>
        <w:ind w:firstLine="720"/>
        <w:jc w:val="both"/>
      </w:pPr>
      <w:r>
        <w:rPr>
          <w:color w:val="0D0D0D"/>
        </w:rPr>
        <w:t xml:space="preserve">Среди </w:t>
      </w:r>
      <w:r>
        <w:rPr>
          <w:color w:val="0D0D0D"/>
        </w:rPr>
        <w:t xml:space="preserve">наиболее популярных источников информирования о событиях, мероприятиях муниципальных музеев более 55% ответов было получено в отношении интернет-источников и социальных сетей. На втором месте - информация, поступающая от семей респондентов и их ближайшего </w:t>
      </w:r>
      <w:r>
        <w:rPr>
          <w:color w:val="0D0D0D"/>
        </w:rPr>
        <w:lastRenderedPageBreak/>
        <w:t>окружения (27,6%). Далее следуют радио (15,8%), телевидение (11,8%) и</w:t>
      </w:r>
      <w:r>
        <w:rPr>
          <w:color w:val="0D0D0D"/>
        </w:rPr>
        <w:br w:type="page"/>
      </w:r>
      <w:r>
        <w:rPr>
          <w:color w:val="0D0D0D"/>
        </w:rPr>
        <w:lastRenderedPageBreak/>
        <w:t>уличные баннеры (10,5%) (рис. 20). Можно предположить, что грамотное использование полученных сведений позволит увеличить уровень информированности граждан о деятельности музеев города.</w:t>
      </w:r>
    </w:p>
    <w:p w:rsidR="00227887" w:rsidRDefault="00724D0E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723890" cy="2810510"/>
            <wp:effectExtent l="0" t="0" r="0" b="0"/>
            <wp:docPr id="126" name="Picut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572389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227887">
      <w:pPr>
        <w:spacing w:after="399" w:line="1" w:lineRule="exact"/>
      </w:pPr>
    </w:p>
    <w:p w:rsidR="00227887" w:rsidRDefault="00724D0E">
      <w:pPr>
        <w:pStyle w:val="1"/>
        <w:spacing w:after="220"/>
        <w:ind w:firstLine="720"/>
        <w:jc w:val="both"/>
      </w:pPr>
      <w:r>
        <w:rPr>
          <w:color w:val="0D0D0D"/>
        </w:rPr>
        <w:t>На вопрос о том, чем являются музеи для респондентов, традиционный максимум ответов набирает вариант: «место, где можно узнать много интересного». Следом идут ответы, характеризующие музей как место, где можно отдохнуть. Примечательно, что чуть более 9%</w:t>
      </w:r>
      <w:r>
        <w:rPr>
          <w:color w:val="0D0D0D"/>
        </w:rPr>
        <w:t xml:space="preserve"> анкетируемых воспринимают музеи как любимое место досуга (рис. 21). Среди них в большей степени представлены мужчины и респонденты в возрасте 45-54 лет (рис. 22).</w:t>
      </w:r>
    </w:p>
    <w:p w:rsidR="00227887" w:rsidRDefault="00724D0E">
      <w:pPr>
        <w:framePr w:w="5832" w:h="4531" w:hSpace="3139" w:vSpace="710" w:wrap="notBeside" w:vAnchor="text" w:hAnchor="text" w:x="152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706495" cy="2877185"/>
            <wp:effectExtent l="0" t="0" r="0" b="0"/>
            <wp:docPr id="127" name="Picut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370649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724D0E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95885" distR="2452370" simplePos="0" relativeHeight="125829426" behindDoc="0" locked="0" layoutInCell="1" allowOverlap="1">
                <wp:simplePos x="0" y="0"/>
                <wp:positionH relativeFrom="column">
                  <wp:posOffset>263525</wp:posOffset>
                </wp:positionH>
                <wp:positionV relativeFrom="paragraph">
                  <wp:posOffset>2907665</wp:posOffset>
                </wp:positionV>
                <wp:extent cx="3340735" cy="158750"/>
                <wp:effectExtent l="0" t="0" r="0" b="0"/>
                <wp:wrapTopAndBottom/>
                <wp:docPr id="128" name="Shap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735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tabs>
                                <w:tab w:val="left" w:pos="960"/>
                                <w:tab w:val="left" w:pos="1920"/>
                                <w:tab w:val="left" w:pos="2885"/>
                                <w:tab w:val="left" w:pos="3850"/>
                                <w:tab w:val="left" w:pos="4814"/>
                              </w:tabs>
                            </w:pPr>
                            <w:r>
                              <w:t>2014</w:t>
                            </w:r>
                            <w:r>
                              <w:tab/>
                              <w:t>2015</w:t>
                            </w:r>
                            <w:r>
                              <w:tab/>
                              <w:t>2016</w:t>
                            </w:r>
                            <w:r>
                              <w:tab/>
                              <w:t>2017</w:t>
                            </w:r>
                            <w:r>
                              <w:tab/>
                              <w:t>2018</w:t>
                            </w:r>
                            <w:r>
                              <w:tab/>
                              <w:t>2019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54" type="#_x0000_t202" style="position:absolute;margin-left:20.75pt;margin-top:228.95000000000002pt;width:263.05000000000001pt;height:12.5pt;z-index:-125829327;mso-wrap-distance-left:7.5499999999999998pt;mso-wrap-distance-right:193.09999999999999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960" w:val="left"/>
                          <w:tab w:pos="1920" w:val="left"/>
                          <w:tab w:pos="2885" w:val="left"/>
                          <w:tab w:pos="3850" w:val="left"/>
                          <w:tab w:pos="4814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2014</w:t>
                        <w:tab/>
                        <w:t>2015</w:t>
                        <w:tab/>
                        <w:t>2016</w:t>
                        <w:tab/>
                        <w:t>2017</w:t>
                        <w:tab/>
                        <w:t>2018</w:t>
                        <w:tab/>
                        <w:t>2019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95885" distR="3949065" simplePos="0" relativeHeight="125829428" behindDoc="0" locked="0" layoutInCell="1" allowOverlap="1">
                <wp:simplePos x="0" y="0"/>
                <wp:positionH relativeFrom="column">
                  <wp:posOffset>3948430</wp:posOffset>
                </wp:positionH>
                <wp:positionV relativeFrom="paragraph">
                  <wp:posOffset>48895</wp:posOffset>
                </wp:positionV>
                <wp:extent cx="1844040" cy="1155065"/>
                <wp:effectExtent l="0" t="0" r="0" b="0"/>
                <wp:wrapTopAndBottom/>
                <wp:docPr id="130" name="Shap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040" cy="1155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49"/>
                              </w:tabs>
                              <w:spacing w:after="80"/>
                              <w:ind w:left="160" w:hanging="160"/>
                            </w:pPr>
                            <w:r>
                              <w:t>Место, где можно узнать много интересного (об истории,</w:t>
                            </w:r>
                            <w:r>
                              <w:t xml:space="preserve"> искусстве и т.д.)</w:t>
                            </w:r>
                          </w:p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49"/>
                              </w:tabs>
                              <w:spacing w:after="300"/>
                              <w:ind w:left="160" w:hanging="160"/>
                            </w:pPr>
                            <w:r>
                              <w:t>Место, где можно отдохнуть от суеты</w:t>
                            </w:r>
                          </w:p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49"/>
                              </w:tabs>
                              <w:spacing w:after="200"/>
                            </w:pPr>
                            <w:r>
                              <w:t>Место встреч, общения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56" type="#_x0000_t202" style="position:absolute;margin-left:310.90000000000003pt;margin-top:3.8500000000000001pt;width:145.20000000000002pt;height:90.950000000000003pt;z-index:-125829325;mso-wrap-distance-left:7.5499999999999998pt;mso-wrap-distance-right:310.94999999999999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25"/>
                        </w:numPr>
                        <w:shd w:val="clear" w:color="auto" w:fill="auto"/>
                        <w:tabs>
                          <w:tab w:pos="149" w:val="left"/>
                        </w:tabs>
                        <w:bidi w:val="0"/>
                        <w:spacing w:before="0" w:after="80" w:line="240" w:lineRule="auto"/>
                        <w:ind w:left="160" w:right="0" w:hanging="16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Место, где можно узнать много интересного (об истории, искусстве и т.д.)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25"/>
                        </w:numPr>
                        <w:shd w:val="clear" w:color="auto" w:fill="auto"/>
                        <w:tabs>
                          <w:tab w:pos="149" w:val="left"/>
                        </w:tabs>
                        <w:bidi w:val="0"/>
                        <w:spacing w:before="0" w:after="300" w:line="240" w:lineRule="auto"/>
                        <w:ind w:left="160" w:right="0" w:hanging="16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Место, где можно отдохнуть от суеты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25"/>
                        </w:numPr>
                        <w:shd w:val="clear" w:color="auto" w:fill="auto"/>
                        <w:tabs>
                          <w:tab w:pos="149" w:val="left"/>
                        </w:tabs>
                        <w:bidi w:val="0"/>
                        <w:spacing w:before="0" w:after="2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Место встреч, общения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95885" distR="4415155" simplePos="0" relativeHeight="125829430" behindDoc="0" locked="0" layoutInCell="1" allowOverlap="1">
                <wp:simplePos x="0" y="0"/>
                <wp:positionH relativeFrom="column">
                  <wp:posOffset>3948430</wp:posOffset>
                </wp:positionH>
                <wp:positionV relativeFrom="paragraph">
                  <wp:posOffset>1532890</wp:posOffset>
                </wp:positionV>
                <wp:extent cx="1377950" cy="164465"/>
                <wp:effectExtent l="0" t="0" r="0" b="0"/>
                <wp:wrapTopAndBottom/>
                <wp:docPr id="132" name="Shap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rPr>
                                <w:color w:val="7B609B"/>
                              </w:rPr>
                              <w:t xml:space="preserve">■ </w:t>
                            </w:r>
                            <w:r>
                              <w:t>Место научной работы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58" type="#_x0000_t202" style="position:absolute;margin-left:310.90000000000003pt;margin-top:120.7pt;width:108.5pt;height:12.950000000000001pt;z-index:-125829323;mso-wrap-distance-left:7.5499999999999998pt;mso-wrap-distance-right:347.65000000000003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7B609B"/>
                          <w:spacing w:val="0"/>
                          <w:w w:val="100"/>
                          <w:position w:val="0"/>
                        </w:rPr>
                        <w:t xml:space="preserve">■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Место научной работы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95885" distR="4418330" simplePos="0" relativeHeight="125829432" behindDoc="0" locked="0" layoutInCell="1" allowOverlap="1">
                <wp:simplePos x="0" y="0"/>
                <wp:positionH relativeFrom="column">
                  <wp:posOffset>3948430</wp:posOffset>
                </wp:positionH>
                <wp:positionV relativeFrom="paragraph">
                  <wp:posOffset>2026920</wp:posOffset>
                </wp:positionV>
                <wp:extent cx="1374775" cy="164465"/>
                <wp:effectExtent l="0" t="0" r="0" b="0"/>
                <wp:wrapTopAndBottom/>
                <wp:docPr id="134" name="Shap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775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rPr>
                                <w:color w:val="438CAC"/>
                              </w:rPr>
                              <w:t xml:space="preserve">■ </w:t>
                            </w:r>
                            <w:r>
                              <w:t>Любимое место досуга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60" type="#_x0000_t202" style="position:absolute;margin-left:310.90000000000003pt;margin-top:159.59999999999999pt;width:108.25pt;height:12.950000000000001pt;z-index:-125829321;mso-wrap-distance-left:7.5499999999999998pt;mso-wrap-distance-right:347.90000000000003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438CAC"/>
                          <w:spacing w:val="0"/>
                          <w:w w:val="100"/>
                          <w:position w:val="0"/>
                        </w:rPr>
                        <w:t xml:space="preserve">■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Любимое место досуга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95885" distR="5283835" simplePos="0" relativeHeight="125829434" behindDoc="0" locked="0" layoutInCell="1" allowOverlap="1">
                <wp:simplePos x="0" y="0"/>
                <wp:positionH relativeFrom="column">
                  <wp:posOffset>3948430</wp:posOffset>
                </wp:positionH>
                <wp:positionV relativeFrom="paragraph">
                  <wp:posOffset>2523490</wp:posOffset>
                </wp:positionV>
                <wp:extent cx="509270" cy="161290"/>
                <wp:effectExtent l="0" t="0" r="0" b="0"/>
                <wp:wrapTopAndBottom/>
                <wp:docPr id="136" name="Shap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161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jc w:val="both"/>
                            </w:pPr>
                            <w:r>
                              <w:rPr>
                                <w:color w:val="DB843D"/>
                              </w:rPr>
                              <w:t xml:space="preserve">■ </w:t>
                            </w:r>
                            <w:r>
                              <w:t>Другое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62" type="#_x0000_t202" style="position:absolute;margin-left:310.90000000000003pt;margin-top:198.70000000000002pt;width:40.100000000000001pt;height:12.700000000000001pt;z-index:-125829319;mso-wrap-distance-left:7.5499999999999998pt;mso-wrap-distance-right:416.05000000000001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DB843D"/>
                          <w:spacing w:val="0"/>
                          <w:w w:val="100"/>
                          <w:position w:val="0"/>
                        </w:rPr>
                        <w:t xml:space="preserve">■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Другое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95885" distR="1849120" simplePos="0" relativeHeight="125829436" behindDoc="0" locked="0" layoutInCell="1" allowOverlap="1">
                <wp:simplePos x="0" y="0"/>
                <wp:positionH relativeFrom="column">
                  <wp:posOffset>909955</wp:posOffset>
                </wp:positionH>
                <wp:positionV relativeFrom="paragraph">
                  <wp:posOffset>3133090</wp:posOffset>
                </wp:positionV>
                <wp:extent cx="3943985" cy="194945"/>
                <wp:effectExtent l="0" t="0" r="0" b="0"/>
                <wp:wrapTopAndBottom/>
                <wp:docPr id="138" name="Shap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985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D0D0D"/>
                                <w:sz w:val="24"/>
                                <w:szCs w:val="24"/>
                              </w:rPr>
                              <w:t>Рис. 21. Музеи для Вас - это..., в динамике 2014-2019 гг., 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64" type="#_x0000_t202" style="position:absolute;margin-left:71.650000000000006pt;margin-top:246.70000000000002pt;width:310.55000000000001pt;height:15.35pt;z-index:-125829317;mso-wrap-distance-left:7.5499999999999998pt;mso-wrap-distance-right:145.59999999999999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0D0D0D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Рис. 21. Музеи для Вас - это..., в динамике 2014-2019 гг., %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 w:rsidR="00227887" w:rsidRDefault="00724D0E">
      <w:pPr>
        <w:spacing w:line="1" w:lineRule="exact"/>
      </w:pPr>
      <w:r>
        <w:rPr>
          <w:noProof/>
          <w:lang w:bidi="ar-SA"/>
        </w:rPr>
        <w:lastRenderedPageBreak/>
        <w:drawing>
          <wp:anchor distT="0" distB="737870" distL="0" distR="1771015" simplePos="0" relativeHeight="125829438" behindDoc="0" locked="0" layoutInCell="1" allowOverlap="1">
            <wp:simplePos x="0" y="0"/>
            <wp:positionH relativeFrom="page">
              <wp:posOffset>1161415</wp:posOffset>
            </wp:positionH>
            <wp:positionV relativeFrom="paragraph">
              <wp:posOffset>0</wp:posOffset>
            </wp:positionV>
            <wp:extent cx="3986530" cy="2121535"/>
            <wp:effectExtent l="0" t="0" r="0" b="0"/>
            <wp:wrapTopAndBottom/>
            <wp:docPr id="140" name="Shap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box 141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398653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5233670</wp:posOffset>
                </wp:positionH>
                <wp:positionV relativeFrom="paragraph">
                  <wp:posOffset>97790</wp:posOffset>
                </wp:positionV>
                <wp:extent cx="1685290" cy="1896110"/>
                <wp:effectExtent l="0" t="0" r="0" b="0"/>
                <wp:wrapNone/>
                <wp:docPr id="142" name="Shap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290" cy="1896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49"/>
                              </w:tabs>
                              <w:ind w:left="160" w:hanging="160"/>
                            </w:pPr>
                            <w:r>
                              <w:t>Место, где можно узнать много интересного (об</w:t>
                            </w:r>
                            <w:r>
                              <w:t xml:space="preserve"> истории, искусстве и т.д.)</w:t>
                            </w:r>
                          </w:p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49"/>
                              </w:tabs>
                              <w:spacing w:after="220"/>
                              <w:ind w:left="160" w:hanging="160"/>
                            </w:pPr>
                            <w:r>
                              <w:t>Место, где можно отдохнуть от суеты</w:t>
                            </w:r>
                          </w:p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49"/>
                              </w:tabs>
                              <w:spacing w:after="440"/>
                            </w:pPr>
                            <w:r>
                              <w:t>Место встреч, общения</w:t>
                            </w:r>
                          </w:p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49"/>
                              </w:tabs>
                              <w:spacing w:after="440"/>
                            </w:pPr>
                            <w:r>
                              <w:t>Место научной работы</w:t>
                            </w:r>
                          </w:p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49"/>
                              </w:tabs>
                            </w:pPr>
                            <w:r>
                              <w:t>Любимое место досуга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68" type="#_x0000_t202" style="position:absolute;margin-left:412.10000000000002pt;margin-top:7.7000000000000002pt;width:132.69999999999999pt;height:149.30000000000001pt;z-index:25165776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21"/>
                        </w:numPr>
                        <w:shd w:val="clear" w:color="auto" w:fill="auto"/>
                        <w:tabs>
                          <w:tab w:pos="149" w:val="left"/>
                        </w:tabs>
                        <w:bidi w:val="0"/>
                        <w:spacing w:before="0" w:after="0" w:line="240" w:lineRule="auto"/>
                        <w:ind w:left="160" w:right="0" w:hanging="16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Место, где можно узнать много интересного (об истории, искусстве и т.д.)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21"/>
                        </w:numPr>
                        <w:shd w:val="clear" w:color="auto" w:fill="auto"/>
                        <w:tabs>
                          <w:tab w:pos="149" w:val="left"/>
                        </w:tabs>
                        <w:bidi w:val="0"/>
                        <w:spacing w:before="0" w:after="220" w:line="240" w:lineRule="auto"/>
                        <w:ind w:left="160" w:right="0" w:hanging="16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Место, где можно отдохнуть от суеты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21"/>
                        </w:numPr>
                        <w:shd w:val="clear" w:color="auto" w:fill="auto"/>
                        <w:tabs>
                          <w:tab w:pos="149" w:val="left"/>
                        </w:tabs>
                        <w:bidi w:val="0"/>
                        <w:spacing w:before="0" w:after="4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Место встреч, общения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21"/>
                        </w:numPr>
                        <w:shd w:val="clear" w:color="auto" w:fill="auto"/>
                        <w:tabs>
                          <w:tab w:pos="149" w:val="left"/>
                        </w:tabs>
                        <w:bidi w:val="0"/>
                        <w:spacing w:before="0" w:after="4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Место научной работы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21"/>
                        </w:numPr>
                        <w:shd w:val="clear" w:color="auto" w:fill="auto"/>
                        <w:tabs>
                          <w:tab w:pos="149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Любимое место досуга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page">
                  <wp:posOffset>1414145</wp:posOffset>
                </wp:positionH>
                <wp:positionV relativeFrom="paragraph">
                  <wp:posOffset>2292350</wp:posOffset>
                </wp:positionV>
                <wp:extent cx="5160010" cy="414655"/>
                <wp:effectExtent l="0" t="0" r="0" b="0"/>
                <wp:wrapNone/>
                <wp:docPr id="144" name="Shap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0010" cy="414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spacing w:line="27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D0D0D"/>
                                <w:sz w:val="24"/>
                                <w:szCs w:val="24"/>
                              </w:rPr>
                              <w:t>Рис. 21. Парные распределения ответов на вопрос: «Музеи для Вас - это...» с возрастом респондентов, 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70" type="#_x0000_t202" style="position:absolute;margin-left:111.35000000000001pt;margin-top:180.5pt;width:406.30000000000001pt;height:32.649999999999999pt;z-index:25165776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0D0D0D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Рис. 21. Парные распределения ответов на вопрос: «Музеи для Вас - это...» с возрастом респондентов, 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27887" w:rsidRDefault="00724D0E">
      <w:pPr>
        <w:pStyle w:val="1"/>
        <w:spacing w:after="120"/>
        <w:ind w:firstLine="720"/>
        <w:jc w:val="both"/>
      </w:pPr>
      <w:r>
        <w:rPr>
          <w:color w:val="0D0D0D"/>
        </w:rPr>
        <w:t>Аналогично предыдущему</w:t>
      </w:r>
      <w:r>
        <w:rPr>
          <w:color w:val="0D0D0D"/>
        </w:rPr>
        <w:t xml:space="preserve"> году доля респондентов, не посещавших за последние 12 месяцев официальные сайты муниципальных музеев, несколько выше доли тех, кто посещал. При этом отмечается положительная тенденция в части уменьшения количества отрицательных ответов по сравнению с пред</w:t>
      </w:r>
      <w:r>
        <w:rPr>
          <w:color w:val="0D0D0D"/>
        </w:rPr>
        <w:t>ыдущим годом. Так, если в 2018 году вариант ответа «нет» набрал 65,8%, то в текущем году данная цифра составила 56,6% (рис. 22).</w:t>
      </w:r>
    </w:p>
    <w:p w:rsidR="00227887" w:rsidRDefault="00724D0E">
      <w:pPr>
        <w:pStyle w:val="22"/>
        <w:spacing w:after="0"/>
        <w:jc w:val="center"/>
      </w:pPr>
      <w:r>
        <w:rPr>
          <w:i/>
          <w:iCs/>
        </w:rPr>
        <w:t>65,8</w:t>
      </w:r>
    </w:p>
    <w:p w:rsidR="00227887" w:rsidRDefault="00724D0E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814070" distB="1910715" distL="0" distR="0" simplePos="0" relativeHeight="125829439" behindDoc="0" locked="0" layoutInCell="1" allowOverlap="1">
                <wp:simplePos x="0" y="0"/>
                <wp:positionH relativeFrom="page">
                  <wp:posOffset>2011045</wp:posOffset>
                </wp:positionH>
                <wp:positionV relativeFrom="paragraph">
                  <wp:posOffset>814070</wp:posOffset>
                </wp:positionV>
                <wp:extent cx="252730" cy="158750"/>
                <wp:effectExtent l="0" t="0" r="0" b="0"/>
                <wp:wrapTopAndBottom/>
                <wp:docPr id="146" name="Shap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22"/>
                              <w:spacing w:after="0"/>
                            </w:pPr>
                            <w:r>
                              <w:rPr>
                                <w:i/>
                                <w:iCs/>
                              </w:rPr>
                              <w:t>34,2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72" type="#_x0000_t202" style="position:absolute;margin-left:158.34999999999999pt;margin-top:64.099999999999994pt;width:19.900000000000002pt;height:12.5pt;z-index:-125829314;mso-wrap-distance-left:0;mso-wrap-distance-top:64.099999999999994pt;mso-wrap-distance-right:0;mso-wrap-distance-bottom:150.45000000000002pt;mso-position-horizontal-relative:page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34,2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212975" distB="511810" distL="0" distR="0" simplePos="0" relativeHeight="125829441" behindDoc="0" locked="0" layoutInCell="1" allowOverlap="1">
                <wp:simplePos x="0" y="0"/>
                <wp:positionH relativeFrom="page">
                  <wp:posOffset>2367915</wp:posOffset>
                </wp:positionH>
                <wp:positionV relativeFrom="paragraph">
                  <wp:posOffset>2212975</wp:posOffset>
                </wp:positionV>
                <wp:extent cx="280670" cy="158750"/>
                <wp:effectExtent l="0" t="0" r="0" b="0"/>
                <wp:wrapTopAndBottom/>
                <wp:docPr id="148" name="Shap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22"/>
                              <w:spacing w:after="0"/>
                            </w:pPr>
                            <w:r>
                              <w:t>2018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74" type="#_x0000_t202" style="position:absolute;margin-left:186.45000000000002pt;margin-top:174.25pt;width:22.100000000000001pt;height:12.5pt;z-index:-125829312;mso-wrap-distance-left:0;mso-wrap-distance-top:174.25pt;mso-wrap-distance-right:0;mso-wrap-distance-bottom:40.300000000000004pt;mso-position-horizontal-relative:page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2018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228600" distB="701040" distL="2252345" distR="509270" simplePos="0" relativeHeight="125829443" behindDoc="0" locked="0" layoutInCell="1" allowOverlap="1">
            <wp:simplePos x="0" y="0"/>
            <wp:positionH relativeFrom="page">
              <wp:posOffset>3370580</wp:posOffset>
            </wp:positionH>
            <wp:positionV relativeFrom="paragraph">
              <wp:posOffset>228600</wp:posOffset>
            </wp:positionV>
            <wp:extent cx="3035935" cy="1957070"/>
            <wp:effectExtent l="0" t="0" r="0" b="0"/>
            <wp:wrapTopAndBottom/>
            <wp:docPr id="150" name="Shap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box 151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303593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5345430</wp:posOffset>
                </wp:positionH>
                <wp:positionV relativeFrom="paragraph">
                  <wp:posOffset>76200</wp:posOffset>
                </wp:positionV>
                <wp:extent cx="259080" cy="152400"/>
                <wp:effectExtent l="0" t="0" r="0" b="0"/>
                <wp:wrapNone/>
                <wp:docPr id="152" name="Shap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rPr>
                                <w:i/>
                                <w:iCs/>
                              </w:rPr>
                              <w:t>56,6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78" type="#_x0000_t202" style="position:absolute;margin-left:420.90000000000003pt;margin-top:6.pt;width:20.400000000000002pt;height:12.pt;z-index:25165777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56,6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page">
                  <wp:posOffset>4961890</wp:posOffset>
                </wp:positionH>
                <wp:positionV relativeFrom="paragraph">
                  <wp:posOffset>2212975</wp:posOffset>
                </wp:positionV>
                <wp:extent cx="280670" cy="158750"/>
                <wp:effectExtent l="0" t="0" r="0" b="0"/>
                <wp:wrapNone/>
                <wp:docPr id="154" name="Shap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t>2019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80" type="#_x0000_t202" style="position:absolute;margin-left:390.69999999999999pt;margin-top:174.25pt;width:22.100000000000001pt;height:12.5pt;z-index:25165777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2019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page">
                  <wp:posOffset>6577330</wp:posOffset>
                </wp:positionH>
                <wp:positionV relativeFrom="paragraph">
                  <wp:posOffset>905510</wp:posOffset>
                </wp:positionV>
                <wp:extent cx="335280" cy="359410"/>
                <wp:effectExtent l="0" t="0" r="0" b="0"/>
                <wp:wrapNone/>
                <wp:docPr id="156" name="Shap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359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spacing w:after="80"/>
                              <w:jc w:val="right"/>
                            </w:pPr>
                            <w:r>
                              <w:rPr>
                                <w:color w:val="3C628F"/>
                              </w:rPr>
                              <w:t>■</w:t>
                            </w:r>
                            <w:r>
                              <w:t>Да</w:t>
                            </w:r>
                          </w:p>
                          <w:p w:rsidR="00227887" w:rsidRDefault="00724D0E">
                            <w:pPr>
                              <w:pStyle w:val="ad"/>
                              <w:jc w:val="right"/>
                            </w:pPr>
                            <w:r>
                              <w:rPr>
                                <w:color w:val="C0504E"/>
                              </w:rPr>
                              <w:t xml:space="preserve">■ </w:t>
                            </w:r>
                            <w:r>
                              <w:t>Нет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82" type="#_x0000_t202" style="position:absolute;margin-left:517.89999999999998pt;margin-top:71.299999999999997pt;width:26.400000000000002pt;height:28.300000000000001pt;z-index:25165777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3C628F"/>
                          <w:spacing w:val="0"/>
                          <w:w w:val="100"/>
                          <w:position w:val="0"/>
                        </w:rPr>
                        <w:t>■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Да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C0504E"/>
                          <w:spacing w:val="0"/>
                          <w:w w:val="100"/>
                          <w:position w:val="0"/>
                        </w:rPr>
                        <w:t xml:space="preserve">■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Нет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page">
                  <wp:posOffset>1118235</wp:posOffset>
                </wp:positionH>
                <wp:positionV relativeFrom="paragraph">
                  <wp:posOffset>2468880</wp:posOffset>
                </wp:positionV>
                <wp:extent cx="5754370" cy="414655"/>
                <wp:effectExtent l="0" t="0" r="0" b="0"/>
                <wp:wrapNone/>
                <wp:docPr id="158" name="Shap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370" cy="414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spacing w:line="27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D0D0D"/>
                                <w:sz w:val="24"/>
                                <w:szCs w:val="24"/>
                              </w:rPr>
                              <w:t xml:space="preserve">Рис. 22. Посещали ли Вы, за последние 12 месяцев, официальные сайты </w:t>
                            </w:r>
                            <w:r>
                              <w:rPr>
                                <w:i/>
                                <w:iCs/>
                                <w:color w:val="0D0D0D"/>
                                <w:sz w:val="24"/>
                                <w:szCs w:val="24"/>
                              </w:rPr>
                              <w:t>муниципальных музеев?, в динамике 2018-2019 гг., 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84" type="#_x0000_t202" style="position:absolute;margin-left:88.049999999999997pt;margin-top:194.40000000000001pt;width:453.10000000000002pt;height:32.649999999999999pt;z-index:25165777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0D0D0D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Рис. 22. Посещали ли Вы, за последние 12 месяцев, официальные сайты муниципальных музеев?, в динамике 2018-2019 гг., 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27887" w:rsidRDefault="00724D0E">
      <w:pPr>
        <w:pStyle w:val="1"/>
        <w:spacing w:after="260"/>
        <w:ind w:firstLine="0"/>
      </w:pPr>
      <w:r>
        <w:rPr>
          <w:color w:val="0D0D0D"/>
        </w:rPr>
        <w:t>По-прежнему все параметры сайтов сургутских музеев респонденты оценили очень высоко</w:t>
      </w:r>
      <w:r>
        <w:rPr>
          <w:color w:val="0D0D0D"/>
          <w:vertAlign w:val="superscript"/>
        </w:rPr>
        <w:footnoteReference w:id="7"/>
      </w:r>
      <w:r>
        <w:rPr>
          <w:color w:val="0D0D0D"/>
        </w:rPr>
        <w:t>. Так, наибольший процент ответов «отлично» зафиксирован в отношении информативности сайтов и актуальности размещенной и</w:t>
      </w:r>
      <w:r>
        <w:rPr>
          <w:color w:val="0D0D0D"/>
        </w:rPr>
        <w:t>нформации. Вместе с тем, оценку «плохо» не поставил ни один из участников опроса.</w:t>
      </w:r>
    </w:p>
    <w:p w:rsidR="00227887" w:rsidRDefault="00724D0E">
      <w:pPr>
        <w:pStyle w:val="22"/>
        <w:spacing w:after="1360"/>
        <w:ind w:left="2200"/>
        <w:jc w:val="both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444" behindDoc="0" locked="0" layoutInCell="1" allowOverlap="1">
                <wp:simplePos x="0" y="0"/>
                <wp:positionH relativeFrom="page">
                  <wp:posOffset>3521710</wp:posOffset>
                </wp:positionH>
                <wp:positionV relativeFrom="paragraph">
                  <wp:posOffset>12700</wp:posOffset>
                </wp:positionV>
                <wp:extent cx="250190" cy="158750"/>
                <wp:effectExtent l="0" t="0" r="0" b="0"/>
                <wp:wrapSquare wrapText="left"/>
                <wp:docPr id="160" name="Shap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22"/>
                              <w:spacing w:after="0"/>
                            </w:pPr>
                            <w:r>
                              <w:rPr>
                                <w:i/>
                                <w:iCs/>
                              </w:rPr>
                              <w:t>89,3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86" type="#_x0000_t202" style="position:absolute;margin-left:277.30000000000001pt;margin-top:1.pt;width:19.699999999999999pt;height:12.5pt;z-index:-125829309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89,3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i/>
          <w:iCs/>
        </w:rPr>
        <w:t>89,3</w:t>
      </w:r>
    </w:p>
    <w:p w:rsidR="00227887" w:rsidRDefault="00724D0E">
      <w:pPr>
        <w:pStyle w:val="22"/>
        <w:numPr>
          <w:ilvl w:val="0"/>
          <w:numId w:val="14"/>
        </w:numPr>
        <w:tabs>
          <w:tab w:val="left" w:pos="7521"/>
        </w:tabs>
        <w:spacing w:after="100"/>
        <w:ind w:left="7280"/>
        <w:jc w:val="both"/>
      </w:pPr>
      <w:bookmarkStart w:id="39" w:name="bookmark38"/>
      <w:bookmarkEnd w:id="39"/>
      <w:r>
        <w:t>Отлично</w:t>
      </w:r>
    </w:p>
    <w:p w:rsidR="00227887" w:rsidRDefault="00724D0E">
      <w:pPr>
        <w:pStyle w:val="22"/>
        <w:numPr>
          <w:ilvl w:val="0"/>
          <w:numId w:val="14"/>
        </w:numPr>
        <w:tabs>
          <w:tab w:val="left" w:pos="7521"/>
        </w:tabs>
        <w:spacing w:after="100"/>
        <w:ind w:left="7280"/>
        <w:jc w:val="both"/>
      </w:pPr>
      <w:bookmarkStart w:id="40" w:name="bookmark39"/>
      <w:bookmarkEnd w:id="40"/>
      <w:r>
        <w:t>Удовлетворительно</w:t>
      </w:r>
    </w:p>
    <w:p w:rsidR="00227887" w:rsidRDefault="00724D0E">
      <w:pPr>
        <w:pStyle w:val="22"/>
        <w:numPr>
          <w:ilvl w:val="0"/>
          <w:numId w:val="14"/>
        </w:numPr>
        <w:tabs>
          <w:tab w:val="left" w:pos="7521"/>
        </w:tabs>
        <w:spacing w:after="1040"/>
        <w:ind w:left="7280"/>
        <w:jc w:val="both"/>
      </w:pPr>
      <w:bookmarkStart w:id="41" w:name="bookmark40"/>
      <w:bookmarkEnd w:id="41"/>
      <w:r>
        <w:t>Плохо</w:t>
      </w:r>
    </w:p>
    <w:p w:rsidR="00227887" w:rsidRDefault="00724D0E">
      <w:pPr>
        <w:pStyle w:val="22"/>
        <w:tabs>
          <w:tab w:val="left" w:pos="1937"/>
        </w:tabs>
        <w:spacing w:after="0"/>
        <w:ind w:firstLine="660"/>
        <w:jc w:val="both"/>
      </w:pPr>
      <w:r>
        <w:t>Удобство</w:t>
      </w:r>
      <w:r>
        <w:tab/>
        <w:t>Информативность Актуальность Качество дизайна и</w:t>
      </w:r>
    </w:p>
    <w:p w:rsidR="00227887" w:rsidRDefault="00724D0E">
      <w:pPr>
        <w:pStyle w:val="22"/>
        <w:tabs>
          <w:tab w:val="left" w:pos="3891"/>
          <w:tab w:val="left" w:pos="5667"/>
        </w:tabs>
        <w:spacing w:after="0"/>
        <w:ind w:firstLine="440"/>
        <w:jc w:val="both"/>
      </w:pPr>
      <w:r>
        <w:t>использования</w:t>
      </w:r>
      <w:r>
        <w:tab/>
        <w:t>информации</w:t>
      </w:r>
      <w:r>
        <w:tab/>
        <w:t>наглядной</w:t>
      </w:r>
    </w:p>
    <w:p w:rsidR="00227887" w:rsidRDefault="00724D0E">
      <w:pPr>
        <w:pStyle w:val="22"/>
        <w:spacing w:after="160"/>
        <w:jc w:val="center"/>
      </w:pPr>
      <w:r>
        <w:t>информации</w:t>
      </w:r>
    </w:p>
    <w:p w:rsidR="00227887" w:rsidRDefault="00724D0E">
      <w:pPr>
        <w:pStyle w:val="40"/>
        <w:spacing w:after="400" w:line="240" w:lineRule="auto"/>
      </w:pPr>
      <w:r>
        <w:rPr>
          <w:color w:val="0D0D0D"/>
        </w:rPr>
        <w:t>Рис. 23. Как бы Вы оценили</w:t>
      </w:r>
      <w:r>
        <w:rPr>
          <w:color w:val="0D0D0D"/>
        </w:rPr>
        <w:t xml:space="preserve"> следующие параметры сайта, %</w:t>
      </w:r>
    </w:p>
    <w:p w:rsidR="00227887" w:rsidRDefault="00724D0E">
      <w:pPr>
        <w:pStyle w:val="1"/>
        <w:ind w:firstLine="700"/>
        <w:jc w:val="both"/>
      </w:pPr>
      <w:r>
        <w:rPr>
          <w:color w:val="0D0D0D"/>
        </w:rPr>
        <w:t xml:space="preserve">Анализ парных распределений с наименованием музея, в котором опрашивался респондент, и параметрами сайта соответствующего музея показал, что наибольшее количество оценок «отлично» по всем критериям получено от посетителей </w:t>
      </w:r>
      <w:r>
        <w:rPr>
          <w:color w:val="0D0D0D"/>
        </w:rPr>
        <w:t>Сургутского краеведческого музея. Исключение составляет качество дизайна и наглядной информации сайта Сургутского художественного музея. Здесь количество оценок «отлично» выше, чем среди посетителей Сургутского краеведческого музея. При этом стоит напомнит</w:t>
      </w:r>
      <w:r>
        <w:rPr>
          <w:color w:val="0D0D0D"/>
        </w:rPr>
        <w:t>ь, что и в том, и в другом случае количество положительных оценок превысило 81%.</w:t>
      </w:r>
    </w:p>
    <w:p w:rsidR="00227887" w:rsidRDefault="00724D0E">
      <w:pPr>
        <w:pStyle w:val="1"/>
        <w:spacing w:after="340"/>
        <w:ind w:firstLine="700"/>
        <w:jc w:val="both"/>
        <w:sectPr w:rsidR="00227887">
          <w:pgSz w:w="11900" w:h="16840"/>
          <w:pgMar w:top="917" w:right="956" w:bottom="1208" w:left="1670" w:header="489" w:footer="3" w:gutter="0"/>
          <w:cols w:space="720"/>
          <w:noEndnote/>
          <w:docGrid w:linePitch="360"/>
          <w15:footnoteColumns w:val="1"/>
        </w:sectPr>
      </w:pPr>
      <w:r>
        <w:rPr>
          <w:color w:val="0D0D0D"/>
        </w:rPr>
        <w:t xml:space="preserve">Продолжая тему наполненности сайтов сургутских музеев, респондентов попросили определить, что еще не хватает для их успешного функционирования. Учитывая </w:t>
      </w:r>
      <w:r>
        <w:rPr>
          <w:color w:val="0D0D0D"/>
        </w:rPr>
        <w:t>отсутствие резкого перепада в ответах, можно предположить, что в целом участников опроса устраивает информационная насыщенность сайтов. При этом они считают, что дополнение электронных порталов интерактивом (гостевой книгой, форумами, голосованием, коммент</w:t>
      </w:r>
      <w:r>
        <w:rPr>
          <w:color w:val="0D0D0D"/>
        </w:rPr>
        <w:t>ариями и играми) (28,1%), фото- и видеоматериалами (25%), а также информацией о билетах и возможностях их приобретения (18,8%) позволило бы охватить максимальный круг потребителей и повысить эффективность проведения информационной политики (рис. 24).</w:t>
      </w:r>
    </w:p>
    <w:p w:rsidR="00227887" w:rsidRDefault="00227887">
      <w:pPr>
        <w:spacing w:line="42" w:lineRule="exact"/>
        <w:rPr>
          <w:sz w:val="3"/>
          <w:szCs w:val="3"/>
        </w:rPr>
      </w:pPr>
    </w:p>
    <w:p w:rsidR="00227887" w:rsidRDefault="00227887">
      <w:pPr>
        <w:spacing w:line="1" w:lineRule="exact"/>
        <w:sectPr w:rsidR="00227887">
          <w:footerReference w:type="even" r:id="rId46"/>
          <w:footerReference w:type="default" r:id="rId47"/>
          <w:pgSz w:w="11900" w:h="16840"/>
          <w:pgMar w:top="701" w:right="720" w:bottom="1173" w:left="1536" w:header="0" w:footer="3" w:gutter="0"/>
          <w:cols w:space="720"/>
          <w:noEndnote/>
          <w:docGrid w:linePitch="360"/>
          <w15:footnoteColumns w:val="1"/>
        </w:sectPr>
      </w:pPr>
    </w:p>
    <w:p w:rsidR="00227887" w:rsidRDefault="00724D0E">
      <w:pPr>
        <w:spacing w:line="1" w:lineRule="exact"/>
      </w:pPr>
      <w:r>
        <w:rPr>
          <w:noProof/>
          <w:lang w:bidi="ar-SA"/>
        </w:rPr>
        <w:drawing>
          <wp:anchor distT="0" distB="0" distL="50800" distR="50800" simplePos="0" relativeHeight="125829446" behindDoc="0" locked="0" layoutInCell="1" allowOverlap="1">
            <wp:simplePos x="0" y="0"/>
            <wp:positionH relativeFrom="page">
              <wp:posOffset>4064635</wp:posOffset>
            </wp:positionH>
            <wp:positionV relativeFrom="paragraph">
              <wp:posOffset>12700</wp:posOffset>
            </wp:positionV>
            <wp:extent cx="2938145" cy="2468880"/>
            <wp:effectExtent l="0" t="0" r="0" b="0"/>
            <wp:wrapSquare wrapText="bothSides"/>
            <wp:docPr id="162" name="Shap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box 163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293814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63500" distB="554990" distL="251460" distR="1973580" simplePos="0" relativeHeight="125829447" behindDoc="0" locked="0" layoutInCell="1" allowOverlap="1">
            <wp:simplePos x="0" y="0"/>
            <wp:positionH relativeFrom="page">
              <wp:posOffset>1245235</wp:posOffset>
            </wp:positionH>
            <wp:positionV relativeFrom="paragraph">
              <wp:posOffset>4590415</wp:posOffset>
            </wp:positionV>
            <wp:extent cx="3846830" cy="3176270"/>
            <wp:effectExtent l="0" t="0" r="0" b="0"/>
            <wp:wrapTopAndBottom/>
            <wp:docPr id="164" name="Shap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box 165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384683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page">
                  <wp:posOffset>5262245</wp:posOffset>
                </wp:positionH>
                <wp:positionV relativeFrom="paragraph">
                  <wp:posOffset>5489575</wp:posOffset>
                </wp:positionV>
                <wp:extent cx="1639570" cy="1228090"/>
                <wp:effectExtent l="0" t="0" r="0" b="0"/>
                <wp:wrapNone/>
                <wp:docPr id="166" name="Shap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570" cy="1228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49"/>
                              </w:tabs>
                              <w:spacing w:after="80"/>
                              <w:ind w:left="160" w:hanging="160"/>
                            </w:pPr>
                            <w:r>
                              <w:t>Не осведомлён (не имею представлений)</w:t>
                            </w:r>
                          </w:p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54"/>
                              </w:tabs>
                              <w:spacing w:after="320"/>
                            </w:pPr>
                            <w:r>
                              <w:t>Осведомлен в полной мере</w:t>
                            </w:r>
                          </w:p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58"/>
                              </w:tabs>
                              <w:spacing w:after="320"/>
                            </w:pPr>
                            <w:r>
                              <w:t>Слабо осведомлен</w:t>
                            </w:r>
                          </w:p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49"/>
                              </w:tabs>
                              <w:spacing w:after="320"/>
                            </w:pPr>
                            <w:r>
                              <w:t>Имею общее представление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92" type="#_x0000_t202" style="position:absolute;margin-left:414.35000000000002pt;margin-top:432.25pt;width:129.09999999999999pt;height:96.700000000000003pt;z-index:25165777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29"/>
                        </w:numPr>
                        <w:shd w:val="clear" w:color="auto" w:fill="auto"/>
                        <w:tabs>
                          <w:tab w:pos="149" w:val="left"/>
                        </w:tabs>
                        <w:bidi w:val="0"/>
                        <w:spacing w:before="0" w:after="80" w:line="240" w:lineRule="auto"/>
                        <w:ind w:left="160" w:right="0" w:hanging="16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Не осведомлён (не имею представлений)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29"/>
                        </w:numPr>
                        <w:shd w:val="clear" w:color="auto" w:fill="auto"/>
                        <w:tabs>
                          <w:tab w:pos="154" w:val="left"/>
                        </w:tabs>
                        <w:bidi w:val="0"/>
                        <w:spacing w:before="0" w:after="3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Осведомлен в полной мере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29"/>
                        </w:numPr>
                        <w:shd w:val="clear" w:color="auto" w:fill="auto"/>
                        <w:tabs>
                          <w:tab w:pos="158" w:val="left"/>
                        </w:tabs>
                        <w:bidi w:val="0"/>
                        <w:spacing w:before="0" w:after="3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Слабо осведомлен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29"/>
                        </w:numPr>
                        <w:shd w:val="clear" w:color="auto" w:fill="auto"/>
                        <w:tabs>
                          <w:tab w:pos="149" w:val="left"/>
                        </w:tabs>
                        <w:bidi w:val="0"/>
                        <w:spacing w:before="0" w:after="3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Имею общее представление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page">
                  <wp:posOffset>1108075</wp:posOffset>
                </wp:positionH>
                <wp:positionV relativeFrom="paragraph">
                  <wp:posOffset>7906385</wp:posOffset>
                </wp:positionV>
                <wp:extent cx="5840095" cy="414655"/>
                <wp:effectExtent l="0" t="0" r="0" b="0"/>
                <wp:wrapNone/>
                <wp:docPr id="168" name="Shap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0095" cy="414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spacing w:line="27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D0D0D"/>
                                <w:sz w:val="24"/>
                                <w:szCs w:val="24"/>
                              </w:rPr>
                              <w:t>Рис. 25. Насколько Вы осведомлены о деятельности муниципальных музеев?, в динамике 2015-2019 гг., 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94" type="#_x0000_t202" style="position:absolute;margin-left:87.25pt;margin-top:622.55000000000007pt;width:459.85000000000002pt;height:32.649999999999999pt;z-index:25165778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0D0D0D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Рис. 25. Насколько Вы осведомлены о деятельности муниципальных музеев?, в динамике 2015-2019 гг., 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27887" w:rsidRDefault="00724D0E">
      <w:pPr>
        <w:pStyle w:val="22"/>
        <w:spacing w:after="300"/>
        <w:jc w:val="center"/>
      </w:pPr>
      <w:r>
        <w:t xml:space="preserve">Интерактива </w:t>
      </w:r>
      <w:r>
        <w:t>(гостевая книга, форум, голосования,</w:t>
      </w:r>
      <w:r>
        <w:br/>
        <w:t>комментарии, игры и т.п.)</w:t>
      </w:r>
    </w:p>
    <w:p w:rsidR="00227887" w:rsidRDefault="00724D0E">
      <w:pPr>
        <w:pStyle w:val="22"/>
        <w:spacing w:after="300"/>
        <w:ind w:left="2420"/>
        <w:jc w:val="both"/>
      </w:pPr>
      <w:r>
        <w:t>Фото - видеоматериалов</w:t>
      </w:r>
    </w:p>
    <w:p w:rsidR="00227887" w:rsidRDefault="00724D0E">
      <w:pPr>
        <w:pStyle w:val="22"/>
        <w:spacing w:after="300"/>
        <w:jc w:val="center"/>
      </w:pPr>
      <w:r>
        <w:t>Информации о билетах, возможности их</w:t>
      </w:r>
      <w:r>
        <w:br/>
        <w:t>приобретения</w:t>
      </w:r>
    </w:p>
    <w:p w:rsidR="00227887" w:rsidRDefault="00724D0E">
      <w:pPr>
        <w:pStyle w:val="22"/>
        <w:spacing w:after="400"/>
        <w:ind w:left="1040"/>
        <w:jc w:val="both"/>
      </w:pPr>
      <w:r>
        <w:t>Информации об экспонатах и выставках</w:t>
      </w:r>
    </w:p>
    <w:p w:rsidR="00227887" w:rsidRDefault="00724D0E">
      <w:pPr>
        <w:pStyle w:val="22"/>
        <w:spacing w:after="400"/>
        <w:jc w:val="center"/>
      </w:pPr>
      <w:r>
        <w:t>Другое</w:t>
      </w:r>
    </w:p>
    <w:p w:rsidR="00227887" w:rsidRDefault="00724D0E">
      <w:pPr>
        <w:pStyle w:val="22"/>
        <w:spacing w:after="460"/>
        <w:ind w:firstLine="140"/>
        <w:jc w:val="both"/>
      </w:pPr>
      <w:r>
        <w:t>Информации о мероприятиях, проходящих в музее</w:t>
      </w:r>
    </w:p>
    <w:p w:rsidR="00227887" w:rsidRDefault="00724D0E">
      <w:pPr>
        <w:pStyle w:val="40"/>
        <w:spacing w:after="400"/>
      </w:pPr>
      <w:r>
        <w:rPr>
          <w:color w:val="0D0D0D"/>
        </w:rPr>
        <w:t>Рис. 24. Информации, какого ро</w:t>
      </w:r>
      <w:r>
        <w:rPr>
          <w:color w:val="0D0D0D"/>
        </w:rPr>
        <w:t>да, по Вашему мнению, недостаточно на сайтах</w:t>
      </w:r>
      <w:r>
        <w:rPr>
          <w:color w:val="0D0D0D"/>
        </w:rPr>
        <w:br/>
        <w:t>муниципальных музеев?, %</w:t>
      </w:r>
    </w:p>
    <w:p w:rsidR="00227887" w:rsidRDefault="00724D0E">
      <w:pPr>
        <w:pStyle w:val="1"/>
        <w:ind w:firstLine="720"/>
        <w:jc w:val="both"/>
      </w:pPr>
      <w:r>
        <w:rPr>
          <w:color w:val="0D0D0D"/>
        </w:rPr>
        <w:t>Анализ динамики ответов респондентов на вопрос: «Насколько Вы осведомлены о деятельности муниципальных музеев?» показал ежегодно низкий процент тех, кто не осведомлен (не имеет представл</w:t>
      </w:r>
      <w:r>
        <w:rPr>
          <w:color w:val="0D0D0D"/>
        </w:rPr>
        <w:t>ения) о работе музеев города. 96% опрошенных так или иначе осведомлены о той деятельности, которая ведется в муниципальных музеях (рис. 25).</w:t>
      </w:r>
    </w:p>
    <w:p w:rsidR="00227887" w:rsidRDefault="00724D0E">
      <w:pPr>
        <w:pStyle w:val="1"/>
        <w:spacing w:line="305" w:lineRule="auto"/>
        <w:ind w:firstLine="0"/>
        <w:jc w:val="center"/>
        <w:rPr>
          <w:sz w:val="22"/>
          <w:szCs w:val="22"/>
        </w:rPr>
      </w:pPr>
      <w:r>
        <w:rPr>
          <w:color w:val="0D0D0D"/>
        </w:rPr>
        <w:t>В настоящее время музеи существуют в постоянном противоречии и</w:t>
      </w:r>
      <w:r>
        <w:rPr>
          <w:color w:val="0D0D0D"/>
        </w:rPr>
        <w:br/>
        <w:t xml:space="preserve">изменяющихся условиях, при которых они вынуждены </w:t>
      </w:r>
      <w:r>
        <w:rPr>
          <w:color w:val="0D0D0D"/>
        </w:rPr>
        <w:t>становиться</w:t>
      </w:r>
      <w:r>
        <w:rPr>
          <w:color w:val="0D0D0D"/>
        </w:rPr>
        <w:br/>
      </w:r>
      <w:r>
        <w:rPr>
          <w:sz w:val="22"/>
          <w:szCs w:val="22"/>
        </w:rPr>
        <w:t>24</w:t>
      </w:r>
    </w:p>
    <w:p w:rsidR="00227887" w:rsidRDefault="00724D0E">
      <w:pPr>
        <w:pStyle w:val="1"/>
        <w:ind w:firstLine="0"/>
        <w:jc w:val="both"/>
      </w:pPr>
      <w:r>
        <w:rPr>
          <w:color w:val="0D0D0D"/>
        </w:rPr>
        <w:t xml:space="preserve">принципиально иной структурой и идти в ногу со временем, начиная </w:t>
      </w:r>
      <w:r>
        <w:rPr>
          <w:color w:val="0D0D0D"/>
        </w:rPr>
        <w:lastRenderedPageBreak/>
        <w:t>использовать новые технологии маркетинга. Одним из них является проведение коммерческой деятельности. Музеи города Сургута не являются исключением.</w:t>
      </w:r>
    </w:p>
    <w:p w:rsidR="00227887" w:rsidRDefault="00724D0E">
      <w:pPr>
        <w:pStyle w:val="1"/>
        <w:spacing w:after="220"/>
        <w:ind w:firstLine="820"/>
        <w:jc w:val="both"/>
      </w:pPr>
      <w:r>
        <w:rPr>
          <w:color w:val="0D0D0D"/>
        </w:rPr>
        <w:t xml:space="preserve">Участникам опроса был задан </w:t>
      </w:r>
      <w:r>
        <w:rPr>
          <w:color w:val="0D0D0D"/>
        </w:rPr>
        <w:t xml:space="preserve">вопрос: «Что бы они хотели приобрести в муниципальных музеях?». Так, каждый четвертый анкетируемый категорически против каких-либо покупок, отмечая, что музеи созданы не для торговли. Несмотря на это, аналогичное количество опрошенных хотели бы приобрести </w:t>
      </w:r>
      <w:r>
        <w:rPr>
          <w:color w:val="0D0D0D"/>
        </w:rPr>
        <w:t xml:space="preserve">музейные сувениры, 41,3% - книги и издания, 4% - фотографии и 6,7% выбрали вариант «другое» (рис. 26) </w:t>
      </w:r>
      <w:r>
        <w:rPr>
          <w:i/>
          <w:iCs/>
          <w:color w:val="0D0D0D"/>
        </w:rPr>
        <w:t>(напитки (кофе), положительные эмоции, картины известных, в том числе сургутских художников, точные копии украшений древности</w:t>
      </w:r>
      <w:r>
        <w:rPr>
          <w:i/>
          <w:iCs/>
          <w:color w:val="0D0D0D"/>
          <w:vertAlign w:val="superscript"/>
        </w:rPr>
        <w:footnoteReference w:id="8"/>
      </w:r>
      <w:r>
        <w:rPr>
          <w:i/>
          <w:iCs/>
          <w:color w:val="0D0D0D"/>
        </w:rPr>
        <w:t>).</w:t>
      </w:r>
    </w:p>
    <w:p w:rsidR="00227887" w:rsidRDefault="00724D0E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784850" cy="3102610"/>
            <wp:effectExtent l="0" t="0" r="0" b="0"/>
            <wp:docPr id="170" name="Picutre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578485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227887">
      <w:pPr>
        <w:spacing w:after="399" w:line="1" w:lineRule="exact"/>
      </w:pPr>
    </w:p>
    <w:p w:rsidR="00227887" w:rsidRDefault="00724D0E">
      <w:pPr>
        <w:pStyle w:val="1"/>
        <w:ind w:firstLine="820"/>
        <w:jc w:val="both"/>
      </w:pPr>
      <w:r>
        <w:rPr>
          <w:color w:val="0D0D0D"/>
        </w:rPr>
        <w:t xml:space="preserve">На вопрос: «Как вы </w:t>
      </w:r>
      <w:r>
        <w:rPr>
          <w:color w:val="0D0D0D"/>
        </w:rPr>
        <w:t>оцениваете материальные затраты на получение предоставляемых муниципальными музеями услуг?» 45,3% опрошенных отметили, что стоимость услуг умеренная (ощутима, но не обременительна для бюджета), 44% и вовсе считают, что стоимость услуг низкая (не ощутима дл</w:t>
      </w:r>
      <w:r>
        <w:rPr>
          <w:color w:val="0D0D0D"/>
        </w:rPr>
        <w:t>я бюджета) (рис. 27). Кросс-табуляционный анализ показывает, что среди 2,7% опрошенных, выбравших вариант ответа «стоимость услуг высокая», 50% ранее отмечали свое трудное материальное положение, при котором приходится на всем экономить, и 50% отметили, чт</w:t>
      </w:r>
      <w:r>
        <w:rPr>
          <w:color w:val="0D0D0D"/>
        </w:rPr>
        <w:t>о живут средне.</w:t>
      </w:r>
    </w:p>
    <w:p w:rsidR="00227887" w:rsidRDefault="00724D0E">
      <w:pPr>
        <w:pStyle w:val="1"/>
        <w:spacing w:after="300"/>
        <w:ind w:firstLine="820"/>
        <w:jc w:val="both"/>
        <w:sectPr w:rsidR="00227887">
          <w:type w:val="continuous"/>
          <w:pgSz w:w="11900" w:h="16840"/>
          <w:pgMar w:top="701" w:right="720" w:bottom="1173" w:left="1536" w:header="273" w:footer="745" w:gutter="0"/>
          <w:cols w:space="720"/>
          <w:noEndnote/>
          <w:docGrid w:linePitch="360"/>
          <w15:footnoteColumns w:val="1"/>
        </w:sectPr>
      </w:pPr>
      <w:r>
        <w:rPr>
          <w:color w:val="0D0D0D"/>
        </w:rPr>
        <w:t>Анализ динамики ответов на вопрос за последние 5 лет представлен на рисунке 27.</w:t>
      </w:r>
    </w:p>
    <w:p w:rsidR="00227887" w:rsidRDefault="00724D0E">
      <w:pPr>
        <w:framePr w:w="5976" w:h="4675" w:hSpace="3288" w:vSpace="869" w:wrap="notBeside" w:vAnchor="text" w:hAnchor="text" w:x="190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797935" cy="2968625"/>
            <wp:effectExtent l="0" t="0" r="0" b="0"/>
            <wp:docPr id="171" name="Picut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379793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724D0E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20015" distR="4391025" simplePos="0" relativeHeight="125829448" behindDoc="0" locked="0" layoutInCell="1" allowOverlap="1">
                <wp:simplePos x="0" y="0"/>
                <wp:positionH relativeFrom="column">
                  <wp:posOffset>4088765</wp:posOffset>
                </wp:positionH>
                <wp:positionV relativeFrom="paragraph">
                  <wp:posOffset>514985</wp:posOffset>
                </wp:positionV>
                <wp:extent cx="1612265" cy="658495"/>
                <wp:effectExtent l="0" t="0" r="0" b="0"/>
                <wp:wrapTopAndBottom/>
                <wp:docPr id="172" name="Shap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265" cy="658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58"/>
                              </w:tabs>
                              <w:spacing w:after="80"/>
                              <w:ind w:left="160" w:hanging="160"/>
                            </w:pPr>
                            <w:r>
                              <w:t>Стоимость услуг высокая (обременительна для моего бюджета)</w:t>
                            </w:r>
                          </w:p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54"/>
                              </w:tabs>
                            </w:pPr>
                            <w:r>
                              <w:t>Затрудняюсь ответить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198" type="#_x0000_t202" style="position:absolute;margin-left:321.94999999999999pt;margin-top:40.550000000000004pt;width:126.95pt;height:51.850000000000001pt;z-index:-125829305;mso-wrap-distance-left:9.4500000000000011pt;mso-wrap-distance-right:345.7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33"/>
                        </w:numPr>
                        <w:shd w:val="clear" w:color="auto" w:fill="auto"/>
                        <w:tabs>
                          <w:tab w:pos="158" w:val="left"/>
                        </w:tabs>
                        <w:bidi w:val="0"/>
                        <w:spacing w:before="0" w:after="80" w:line="240" w:lineRule="auto"/>
                        <w:ind w:left="160" w:right="0" w:hanging="16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Стоимость услуг высокая (обременительна для моего бюджета)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33"/>
                        </w:numPr>
                        <w:shd w:val="clear" w:color="auto" w:fill="auto"/>
                        <w:tabs>
                          <w:tab w:pos="154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Затрудняюсь ответить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20015" distR="4089400" simplePos="0" relativeHeight="125829450" behindDoc="0" locked="0" layoutInCell="1" allowOverlap="1">
                <wp:simplePos x="0" y="0"/>
                <wp:positionH relativeFrom="column">
                  <wp:posOffset>4088765</wp:posOffset>
                </wp:positionH>
                <wp:positionV relativeFrom="paragraph">
                  <wp:posOffset>1502410</wp:posOffset>
                </wp:positionV>
                <wp:extent cx="1913890" cy="948055"/>
                <wp:effectExtent l="0" t="0" r="0" b="0"/>
                <wp:wrapTopAndBottom/>
                <wp:docPr id="174" name="Shap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890" cy="948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158"/>
                              </w:tabs>
                              <w:spacing w:after="300"/>
                              <w:ind w:left="160" w:hanging="160"/>
                              <w:jc w:val="both"/>
                            </w:pPr>
                            <w:r>
                              <w:t xml:space="preserve">Стоимость услуг низкая (не ощутима для моего </w:t>
                            </w:r>
                            <w:r>
                              <w:t>бюджета)</w:t>
                            </w:r>
                          </w:p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158"/>
                              </w:tabs>
                              <w:ind w:left="160" w:hanging="160"/>
                              <w:jc w:val="both"/>
                            </w:pPr>
                            <w:r>
                              <w:t>Стоимость услуг умеренная (ощутима, но не обременительна для моего бюджета)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00" type="#_x0000_t202" style="position:absolute;margin-left:321.94999999999999pt;margin-top:118.3pt;width:150.70000000000002pt;height:74.650000000000006pt;z-index:-125829303;mso-wrap-distance-left:9.4500000000000011pt;mso-wrap-distance-right:322.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35"/>
                        </w:numPr>
                        <w:shd w:val="clear" w:color="auto" w:fill="auto"/>
                        <w:tabs>
                          <w:tab w:pos="158" w:val="left"/>
                        </w:tabs>
                        <w:bidi w:val="0"/>
                        <w:spacing w:before="0" w:after="300" w:line="240" w:lineRule="auto"/>
                        <w:ind w:left="160" w:right="0" w:hanging="16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Стоимость услуг низкая (не ощутима для моего бюджета)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35"/>
                        </w:numPr>
                        <w:shd w:val="clear" w:color="auto" w:fill="auto"/>
                        <w:tabs>
                          <w:tab w:pos="158" w:val="left"/>
                        </w:tabs>
                        <w:bidi w:val="0"/>
                        <w:spacing w:before="0" w:after="0" w:line="240" w:lineRule="auto"/>
                        <w:ind w:left="160" w:right="0" w:hanging="16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Стоимость услуг умеренная (ощутима, но не обременительна для моего бюджета)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20015" distR="449580" simplePos="0" relativeHeight="125829452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3105785</wp:posOffset>
                </wp:positionV>
                <wp:extent cx="5553710" cy="414655"/>
                <wp:effectExtent l="0" t="0" r="0" b="0"/>
                <wp:wrapTopAndBottom/>
                <wp:docPr id="176" name="Shap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710" cy="414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spacing w:line="27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D0D0D"/>
                                <w:sz w:val="24"/>
                                <w:szCs w:val="24"/>
                              </w:rPr>
                              <w:t>Рис.27. Как Вы оцениваете материальные затраты на получение предоставляемых муниципальными музеями услуг?, в динамике 2015-2019 гг., 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02" type="#_x0000_t202" style="position:absolute;margin-left:10.15pt;margin-top:244.55000000000001pt;width:437.30000000000001pt;height:32.649999999999999pt;z-index:-125829301;mso-wrap-distance-left:9.4500000000000011pt;mso-wrap-distance-right:35.399999999999999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0D0D0D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Рис.27. Как Вы оцениваете материальные затраты на получение предоставляемых муниципальными музеями услуг?, в динамике 2015-2019 гг., %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27887" w:rsidRDefault="00724D0E">
      <w:pPr>
        <w:pStyle w:val="1"/>
        <w:spacing w:after="360"/>
        <w:ind w:firstLine="820"/>
        <w:jc w:val="both"/>
      </w:pPr>
      <w:r>
        <w:rPr>
          <w:color w:val="0D0D0D"/>
        </w:rPr>
        <w:t>Практически все респонденты отме</w:t>
      </w:r>
      <w:r>
        <w:rPr>
          <w:color w:val="0D0D0D"/>
        </w:rPr>
        <w:t>тили достаточно высокую комфортность пребывания в музеях города. Так, ни один из показателей оценки не набрал менее 4,7 балла из возможных 5. Примечательно, что максимальную оценку 5 балла получил лишь один из критериев - доброжелательность, вежливость и к</w:t>
      </w:r>
      <w:r>
        <w:rPr>
          <w:color w:val="0D0D0D"/>
        </w:rPr>
        <w:t>омпетентность персонала учреждения. Следующими по количеству высоких оценок следуют такие показатели, как: чистота помещений (4,97 балла), качество проведения экскурсий (4,94 балла), наличие мест для сидения (4,84 балла) (табл. 3).</w:t>
      </w:r>
    </w:p>
    <w:p w:rsidR="00227887" w:rsidRDefault="00724D0E">
      <w:pPr>
        <w:pStyle w:val="a9"/>
        <w:spacing w:line="276" w:lineRule="auto"/>
      </w:pPr>
      <w:r>
        <w:t>Таблица 3. Оцените, пожа</w:t>
      </w:r>
      <w:r>
        <w:t>луйста, комфортность пребывания в муниципальных музеях по 5-балльной шкале (где 1 - наименьший балл, 5 - наибольший балл):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97"/>
        <w:gridCol w:w="1646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7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227887">
            <w:pPr>
              <w:rPr>
                <w:sz w:val="10"/>
                <w:szCs w:val="10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</w:pPr>
            <w:r>
              <w:rPr>
                <w:b/>
                <w:bCs/>
              </w:rPr>
              <w:t>Средний балл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7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</w:pPr>
            <w:r>
              <w:t>Наличие мест для сидения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</w:pPr>
            <w:r>
              <w:t>4,84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7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</w:pPr>
            <w:r>
              <w:t>Гардероб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</w:pPr>
            <w:r>
              <w:t>4,82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7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</w:pPr>
            <w:r>
              <w:t>Чистота помещения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</w:pPr>
            <w:r>
              <w:t>4,97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7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</w:pPr>
            <w:r>
              <w:t>Качество проведения экскурсий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</w:pPr>
            <w:r>
              <w:t>4,94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7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</w:pPr>
            <w:r>
              <w:t>Доброжелательность, вежливость и компетентность персонала учреждения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</w:pPr>
            <w:r>
              <w:t>5,00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7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</w:pPr>
            <w:r>
              <w:t>Уровень материально-технического оснащения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</w:pPr>
            <w:r>
              <w:t>4,79</w:t>
            </w:r>
          </w:p>
        </w:tc>
      </w:tr>
    </w:tbl>
    <w:p w:rsidR="00227887" w:rsidRDefault="00724D0E">
      <w:pPr>
        <w:spacing w:line="1" w:lineRule="exact"/>
        <w:rPr>
          <w:sz w:val="2"/>
          <w:szCs w:val="2"/>
        </w:rPr>
      </w:pPr>
      <w:r>
        <w:br w:type="page"/>
      </w:r>
    </w:p>
    <w:p w:rsidR="00227887" w:rsidRDefault="00724D0E">
      <w:pPr>
        <w:pStyle w:val="1"/>
        <w:ind w:firstLine="720"/>
        <w:jc w:val="both"/>
      </w:pPr>
      <w:r>
        <w:rPr>
          <w:color w:val="0D0D0D"/>
        </w:rPr>
        <w:lastRenderedPageBreak/>
        <w:t xml:space="preserve">Неудивительно, что 98,7% респондентов, опрошенных в музеях города, готовы рекомендовать своим друзьям и знакомым посещение музеев </w:t>
      </w:r>
      <w:r>
        <w:rPr>
          <w:color w:val="0D0D0D"/>
        </w:rPr>
        <w:t>города (рис. 28).</w:t>
      </w:r>
    </w:p>
    <w:p w:rsidR="00227887" w:rsidRDefault="00724D0E">
      <w:pPr>
        <w:spacing w:line="1" w:lineRule="exact"/>
      </w:pPr>
      <w:r>
        <w:rPr>
          <w:noProof/>
          <w:lang w:bidi="ar-SA"/>
        </w:rPr>
        <w:drawing>
          <wp:anchor distT="196850" distB="734695" distL="113030" distR="225425" simplePos="0" relativeHeight="125829454" behindDoc="0" locked="0" layoutInCell="1" allowOverlap="1">
            <wp:simplePos x="0" y="0"/>
            <wp:positionH relativeFrom="page">
              <wp:posOffset>1494155</wp:posOffset>
            </wp:positionH>
            <wp:positionV relativeFrom="paragraph">
              <wp:posOffset>196850</wp:posOffset>
            </wp:positionV>
            <wp:extent cx="4730750" cy="1749425"/>
            <wp:effectExtent l="0" t="0" r="0" b="0"/>
            <wp:wrapTopAndBottom/>
            <wp:docPr id="178" name="Shap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box 179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473075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page">
                  <wp:posOffset>3853180</wp:posOffset>
                </wp:positionH>
                <wp:positionV relativeFrom="paragraph">
                  <wp:posOffset>38100</wp:posOffset>
                </wp:positionV>
                <wp:extent cx="179705" cy="155575"/>
                <wp:effectExtent l="0" t="0" r="0" b="0"/>
                <wp:wrapNone/>
                <wp:docPr id="180" name="Shap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55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rPr>
                                <w:i/>
                                <w:iCs/>
                              </w:rPr>
                              <w:t>1,3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06" type="#_x0000_t202" style="position:absolute;margin-left:303.40000000000003pt;margin-top:3.pt;width:14.15pt;height:12.25pt;z-index:25165778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1,3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page">
                  <wp:posOffset>3624580</wp:posOffset>
                </wp:positionH>
                <wp:positionV relativeFrom="paragraph">
                  <wp:posOffset>1961515</wp:posOffset>
                </wp:positionV>
                <wp:extent cx="259080" cy="158750"/>
                <wp:effectExtent l="0" t="0" r="0" b="0"/>
                <wp:wrapNone/>
                <wp:docPr id="182" name="Shap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rPr>
                                <w:i/>
                                <w:iCs/>
                              </w:rPr>
                              <w:t>98,7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08" type="#_x0000_t202" style="position:absolute;margin-left:285.40000000000003pt;margin-top:154.45000000000002pt;width:20.400000000000002pt;height:12.5pt;z-index:25165778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98,7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page">
                  <wp:posOffset>1381125</wp:posOffset>
                </wp:positionH>
                <wp:positionV relativeFrom="paragraph">
                  <wp:posOffset>2251075</wp:posOffset>
                </wp:positionV>
                <wp:extent cx="5068570" cy="426720"/>
                <wp:effectExtent l="0" t="0" r="0" b="0"/>
                <wp:wrapNone/>
                <wp:docPr id="184" name="Shap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8570" cy="426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spacing w:line="283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D0D0D"/>
                                <w:sz w:val="24"/>
                                <w:szCs w:val="24"/>
                              </w:rPr>
                              <w:t>Рис. 28. Готовы ли Вы рекомендовать своим друзьям и знакомым посещение муниципальных музеев?, 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10" type="#_x0000_t202" style="position:absolute;margin-left:108.75pt;margin-top:177.25pt;width:399.10000000000002pt;height:33.600000000000001pt;z-index:25165778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83" w:lineRule="auto"/>
                        <w:ind w:left="0" w:righ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0D0D0D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Рис. 28. Готовы ли Вы рекомендовать своим друзьям и знакомым посещение муниципальных музеев?, 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891540" distB="1398905" distL="0" distR="0" simplePos="0" relativeHeight="125829455" behindDoc="0" locked="0" layoutInCell="1" allowOverlap="1">
                <wp:simplePos x="0" y="0"/>
                <wp:positionH relativeFrom="page">
                  <wp:posOffset>6764020</wp:posOffset>
                </wp:positionH>
                <wp:positionV relativeFrom="paragraph">
                  <wp:posOffset>891540</wp:posOffset>
                </wp:positionV>
                <wp:extent cx="332105" cy="387350"/>
                <wp:effectExtent l="0" t="0" r="0" b="0"/>
                <wp:wrapTopAndBottom/>
                <wp:docPr id="186" name="Shap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" cy="387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22"/>
                              <w:spacing w:after="120"/>
                            </w:pPr>
                            <w:r>
                              <w:rPr>
                                <w:color w:val="4F81BC"/>
                              </w:rPr>
                              <w:t xml:space="preserve">■ </w:t>
                            </w:r>
                            <w:r>
                              <w:t>Нет</w:t>
                            </w:r>
                          </w:p>
                          <w:p w:rsidR="00227887" w:rsidRDefault="00724D0E">
                            <w:pPr>
                              <w:pStyle w:val="22"/>
                              <w:spacing w:after="0"/>
                            </w:pPr>
                            <w:r>
                              <w:rPr>
                                <w:color w:val="8F3B3A"/>
                              </w:rPr>
                              <w:t>■</w:t>
                            </w:r>
                            <w:r>
                              <w:t>Да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12" type="#_x0000_t202" style="position:absolute;margin-left:532.60000000000002pt;margin-top:70.200000000000003pt;width:26.150000000000002pt;height:30.5pt;z-index:-125829298;mso-wrap-distance-left:0;mso-wrap-distance-top:70.200000000000003pt;mso-wrap-distance-right:0;mso-wrap-distance-bottom:110.15000000000001pt;mso-position-horizontal-relative:page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4F81BC"/>
                          <w:spacing w:val="0"/>
                          <w:w w:val="100"/>
                          <w:position w:val="0"/>
                        </w:rPr>
                        <w:t xml:space="preserve">■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Нет</w:t>
                      </w:r>
                    </w:p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8F3B3A"/>
                          <w:spacing w:val="0"/>
                          <w:w w:val="100"/>
                          <w:position w:val="0"/>
                        </w:rPr>
                        <w:t>■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Да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27887" w:rsidRDefault="00724D0E">
      <w:pPr>
        <w:pStyle w:val="1"/>
        <w:ind w:firstLine="720"/>
        <w:jc w:val="both"/>
      </w:pPr>
      <w:r>
        <w:rPr>
          <w:color w:val="0D0D0D"/>
        </w:rPr>
        <w:t>Уровень удовлетворенности респондентов качеством практически всех муниципальных работ или услуг достигает пре</w:t>
      </w:r>
      <w:r>
        <w:rPr>
          <w:color w:val="0D0D0D"/>
        </w:rPr>
        <w:t>имущественно высоких оценок. Так, расчетная оценка удовлетворенности населения качеством выполняемых муниципальных работ/услуг по итогам проведенного социологического исследования:</w:t>
      </w:r>
    </w:p>
    <w:p w:rsidR="00227887" w:rsidRDefault="00724D0E">
      <w:pPr>
        <w:pStyle w:val="1"/>
        <w:ind w:firstLine="720"/>
        <w:jc w:val="both"/>
      </w:pPr>
      <w:r>
        <w:rPr>
          <w:color w:val="0D0D0D"/>
        </w:rPr>
        <w:t xml:space="preserve">- </w:t>
      </w:r>
      <w:r>
        <w:rPr>
          <w:b/>
          <w:bCs/>
          <w:color w:val="0D0D0D"/>
        </w:rPr>
        <w:t xml:space="preserve">«Создание экспозиций (выставок) музеев, организация выездных выставок (в </w:t>
      </w:r>
      <w:r>
        <w:rPr>
          <w:b/>
          <w:bCs/>
          <w:color w:val="0D0D0D"/>
        </w:rPr>
        <w:t xml:space="preserve">стационарных условиях)» </w:t>
      </w:r>
      <w:r>
        <w:rPr>
          <w:color w:val="0D0D0D"/>
        </w:rPr>
        <w:t xml:space="preserve">составляет </w:t>
      </w:r>
      <w:r>
        <w:rPr>
          <w:b/>
          <w:bCs/>
          <w:color w:val="0D0D0D"/>
        </w:rPr>
        <w:t>96,54</w:t>
      </w:r>
      <w:r>
        <w:rPr>
          <w:color w:val="0D0D0D"/>
          <w:vertAlign w:val="superscript"/>
        </w:rPr>
        <w:footnoteReference w:id="9"/>
      </w:r>
      <w:r>
        <w:rPr>
          <w:b/>
          <w:bCs/>
          <w:color w:val="0D0D0D"/>
        </w:rPr>
        <w:t xml:space="preserve">, </w:t>
      </w:r>
      <w:r>
        <w:rPr>
          <w:color w:val="0D0D0D"/>
        </w:rPr>
        <w:t>что соответствует значению «высокий уровень удовлетворенности потребителей (населения) качеством оказываемых муниципальных услуг (выполняемых работ)»;</w:t>
      </w:r>
    </w:p>
    <w:p w:rsidR="00227887" w:rsidRDefault="00724D0E">
      <w:pPr>
        <w:pStyle w:val="1"/>
        <w:numPr>
          <w:ilvl w:val="0"/>
          <w:numId w:val="10"/>
        </w:numPr>
        <w:tabs>
          <w:tab w:val="left" w:pos="1086"/>
        </w:tabs>
        <w:ind w:firstLine="720"/>
        <w:jc w:val="both"/>
      </w:pPr>
      <w:bookmarkStart w:id="42" w:name="bookmark41"/>
      <w:bookmarkEnd w:id="42"/>
      <w:r>
        <w:rPr>
          <w:b/>
          <w:bCs/>
          <w:color w:val="0D0D0D"/>
        </w:rPr>
        <w:t xml:space="preserve">«Формирование, учет, изучение, обеспечение физического сохранения и безопасности музейных предметов, музейных коллекций» </w:t>
      </w:r>
      <w:r>
        <w:rPr>
          <w:color w:val="0D0D0D"/>
        </w:rPr>
        <w:t xml:space="preserve">составляет </w:t>
      </w:r>
      <w:r>
        <w:rPr>
          <w:b/>
          <w:bCs/>
          <w:color w:val="0D0D0D"/>
        </w:rPr>
        <w:t xml:space="preserve">95,49, </w:t>
      </w:r>
      <w:r>
        <w:rPr>
          <w:color w:val="0D0D0D"/>
        </w:rPr>
        <w:t>что соответствует значению «высокий уровень удовлетворенности потребителей (населения) качеством оказываемых муниципа</w:t>
      </w:r>
      <w:r>
        <w:rPr>
          <w:color w:val="0D0D0D"/>
        </w:rPr>
        <w:t>льных услуг (выполняемых работ)»;</w:t>
      </w:r>
    </w:p>
    <w:p w:rsidR="00227887" w:rsidRDefault="00724D0E">
      <w:pPr>
        <w:pStyle w:val="1"/>
        <w:numPr>
          <w:ilvl w:val="0"/>
          <w:numId w:val="10"/>
        </w:numPr>
        <w:tabs>
          <w:tab w:val="left" w:pos="918"/>
        </w:tabs>
        <w:ind w:firstLine="720"/>
        <w:jc w:val="both"/>
      </w:pPr>
      <w:bookmarkStart w:id="43" w:name="bookmark42"/>
      <w:bookmarkEnd w:id="43"/>
      <w:r>
        <w:rPr>
          <w:color w:val="0D0D0D"/>
        </w:rPr>
        <w:t>«</w:t>
      </w:r>
      <w:r>
        <w:rPr>
          <w:b/>
          <w:bCs/>
          <w:color w:val="0D0D0D"/>
        </w:rPr>
        <w:t xml:space="preserve">Публичный показ музейных предметов, музейных коллекций (в </w:t>
      </w:r>
      <w:r>
        <w:rPr>
          <w:b/>
          <w:bCs/>
          <w:color w:val="0D0D0D"/>
        </w:rPr>
        <w:lastRenderedPageBreak/>
        <w:t xml:space="preserve">стационарных условиях)» </w:t>
      </w:r>
      <w:r>
        <w:rPr>
          <w:color w:val="0D0D0D"/>
        </w:rPr>
        <w:t xml:space="preserve">составляет </w:t>
      </w:r>
      <w:r>
        <w:rPr>
          <w:b/>
          <w:bCs/>
          <w:color w:val="0D0D0D"/>
        </w:rPr>
        <w:t xml:space="preserve">96,27, </w:t>
      </w:r>
      <w:r>
        <w:rPr>
          <w:color w:val="0D0D0D"/>
        </w:rPr>
        <w:t>что соответствует значению «высокий уровень удовлетворенности потребителей (населения) качеством оказываемых муниципальны</w:t>
      </w:r>
      <w:r>
        <w:rPr>
          <w:color w:val="0D0D0D"/>
        </w:rPr>
        <w:t>х услуг (выполняемых работ)»;</w:t>
      </w:r>
    </w:p>
    <w:p w:rsidR="00227887" w:rsidRDefault="00724D0E">
      <w:pPr>
        <w:pStyle w:val="1"/>
        <w:numPr>
          <w:ilvl w:val="0"/>
          <w:numId w:val="10"/>
        </w:numPr>
        <w:tabs>
          <w:tab w:val="left" w:pos="1086"/>
        </w:tabs>
        <w:ind w:firstLine="720"/>
        <w:jc w:val="both"/>
      </w:pPr>
      <w:bookmarkStart w:id="44" w:name="bookmark43"/>
      <w:bookmarkEnd w:id="44"/>
      <w:r>
        <w:rPr>
          <w:b/>
          <w:bCs/>
          <w:color w:val="0D0D0D"/>
        </w:rPr>
        <w:t xml:space="preserve">«Осуществление экскурсионного обслуживания» </w:t>
      </w:r>
      <w:r>
        <w:rPr>
          <w:color w:val="0D0D0D"/>
        </w:rPr>
        <w:t xml:space="preserve">составляет </w:t>
      </w:r>
      <w:r>
        <w:rPr>
          <w:b/>
          <w:bCs/>
          <w:color w:val="0D0D0D"/>
        </w:rPr>
        <w:t xml:space="preserve">97,62, </w:t>
      </w:r>
      <w:r>
        <w:rPr>
          <w:color w:val="0D0D0D"/>
        </w:rPr>
        <w:t>что соответствует значению «высокий уровень удовлетворенности потребителей (населения) качеством оказываемых муниципальных услуг (выполняемых работ)»;</w:t>
      </w:r>
    </w:p>
    <w:p w:rsidR="00227887" w:rsidRDefault="00724D0E">
      <w:pPr>
        <w:pStyle w:val="1"/>
        <w:numPr>
          <w:ilvl w:val="0"/>
          <w:numId w:val="10"/>
        </w:numPr>
        <w:tabs>
          <w:tab w:val="left" w:pos="1086"/>
        </w:tabs>
        <w:ind w:firstLine="720"/>
        <w:jc w:val="both"/>
      </w:pPr>
      <w:bookmarkStart w:id="45" w:name="bookmark44"/>
      <w:bookmarkEnd w:id="45"/>
      <w:r>
        <w:rPr>
          <w:b/>
          <w:bCs/>
          <w:color w:val="0D0D0D"/>
        </w:rPr>
        <w:t>«Создание экс</w:t>
      </w:r>
      <w:r>
        <w:rPr>
          <w:b/>
          <w:bCs/>
          <w:color w:val="0D0D0D"/>
        </w:rPr>
        <w:t xml:space="preserve">позиций (выставок) музеев, организация выездных выставок (вне стационара)» </w:t>
      </w:r>
      <w:r>
        <w:rPr>
          <w:color w:val="0D0D0D"/>
        </w:rPr>
        <w:t xml:space="preserve">составляет </w:t>
      </w:r>
      <w:r>
        <w:rPr>
          <w:b/>
          <w:bCs/>
          <w:color w:val="0D0D0D"/>
        </w:rPr>
        <w:t xml:space="preserve">93,52, </w:t>
      </w:r>
      <w:r>
        <w:rPr>
          <w:color w:val="0D0D0D"/>
        </w:rPr>
        <w:t>что соответствует значению «высокий уровень удовлетворенности потребителей (населения) качеством оказываемых муниципальных услуг (выполняемых работ)»;</w:t>
      </w:r>
    </w:p>
    <w:p w:rsidR="00227887" w:rsidRDefault="00724D0E">
      <w:pPr>
        <w:pStyle w:val="1"/>
        <w:numPr>
          <w:ilvl w:val="0"/>
          <w:numId w:val="10"/>
        </w:numPr>
        <w:tabs>
          <w:tab w:val="left" w:pos="932"/>
        </w:tabs>
        <w:ind w:firstLine="720"/>
        <w:jc w:val="both"/>
      </w:pPr>
      <w:bookmarkStart w:id="46" w:name="bookmark45"/>
      <w:bookmarkEnd w:id="46"/>
      <w:r>
        <w:rPr>
          <w:b/>
          <w:bCs/>
          <w:color w:val="0D0D0D"/>
        </w:rPr>
        <w:t xml:space="preserve">«Публичный показ музейных предметов, музейных коллекций (вне стационара)» </w:t>
      </w:r>
      <w:r>
        <w:rPr>
          <w:color w:val="0D0D0D"/>
        </w:rPr>
        <w:t xml:space="preserve">составляет </w:t>
      </w:r>
      <w:r>
        <w:rPr>
          <w:b/>
          <w:bCs/>
          <w:color w:val="0D0D0D"/>
        </w:rPr>
        <w:t xml:space="preserve">93,98, </w:t>
      </w:r>
      <w:r>
        <w:rPr>
          <w:color w:val="0D0D0D"/>
        </w:rPr>
        <w:t>что соответствует значению «высокий уровень удовлетворенности потребителей (населения) качеством оказываемых муниципальных услуг (выполняемых работ)».</w:t>
      </w:r>
    </w:p>
    <w:p w:rsidR="00227887" w:rsidRDefault="00724D0E">
      <w:pPr>
        <w:pStyle w:val="1"/>
        <w:ind w:firstLine="720"/>
        <w:jc w:val="both"/>
      </w:pPr>
      <w:r>
        <w:rPr>
          <w:color w:val="0D0D0D"/>
        </w:rPr>
        <w:t>В заключение,</w:t>
      </w:r>
      <w:r>
        <w:rPr>
          <w:color w:val="0D0D0D"/>
        </w:rPr>
        <w:t xml:space="preserve"> у респондентов была возможность высказать свои замечания и предложения по вопросам работы сургутских музеев. В открытом вопросе анкеты респондентами были отмечены такие пожелания, как: </w:t>
      </w:r>
      <w:r>
        <w:rPr>
          <w:i/>
          <w:iCs/>
          <w:color w:val="0D0D0D"/>
        </w:rPr>
        <w:t>добавить больше разнообразной фоновой музыки, снизить скорость проигры</w:t>
      </w:r>
      <w:r>
        <w:rPr>
          <w:i/>
          <w:iCs/>
          <w:color w:val="0D0D0D"/>
        </w:rPr>
        <w:t xml:space="preserve">вания слайдов, увеличить количество выставок, в том числе интерактивных, снизить цену входного билета, расширить льготное посещение, проводить мастер-классы, выставлять больше известных </w:t>
      </w:r>
      <w:r>
        <w:rPr>
          <w:color w:val="0D0D0D"/>
        </w:rPr>
        <w:t>А 9</w:t>
      </w:r>
    </w:p>
    <w:p w:rsidR="00227887" w:rsidRDefault="00724D0E">
      <w:pPr>
        <w:pStyle w:val="1"/>
        <w:spacing w:after="2960" w:line="180" w:lineRule="auto"/>
        <w:ind w:firstLine="0"/>
      </w:pPr>
      <w:r>
        <w:rPr>
          <w:i/>
          <w:iCs/>
          <w:color w:val="0D0D0D"/>
        </w:rPr>
        <w:t>картин и т.д.</w:t>
      </w:r>
    </w:p>
    <w:p w:rsidR="00227887" w:rsidRDefault="00724D0E">
      <w:pPr>
        <w:pStyle w:val="22"/>
        <w:numPr>
          <w:ilvl w:val="0"/>
          <w:numId w:val="19"/>
        </w:numPr>
        <w:tabs>
          <w:tab w:val="left" w:pos="198"/>
        </w:tabs>
        <w:spacing w:after="0"/>
      </w:pPr>
      <w:bookmarkStart w:id="47" w:name="bookmark46"/>
      <w:bookmarkEnd w:id="47"/>
      <w:r>
        <w:t xml:space="preserve">С полной версией ответов респондентов на «открытые» </w:t>
      </w:r>
      <w:r>
        <w:t>и «полузакрытые» вопросы можно ознакомиться в Приложении № 5 к настоящему отчету.</w:t>
      </w:r>
    </w:p>
    <w:p w:rsidR="00227887" w:rsidRDefault="00724D0E">
      <w:pPr>
        <w:pStyle w:val="1"/>
        <w:numPr>
          <w:ilvl w:val="0"/>
          <w:numId w:val="3"/>
        </w:numPr>
        <w:tabs>
          <w:tab w:val="left" w:pos="1473"/>
        </w:tabs>
        <w:spacing w:after="360"/>
        <w:ind w:left="560" w:firstLine="580"/>
      </w:pPr>
      <w:bookmarkStart w:id="48" w:name="bookmark47"/>
      <w:bookmarkEnd w:id="48"/>
      <w:r>
        <w:rPr>
          <w:b/>
          <w:bCs/>
          <w:color w:val="0D0D0D"/>
        </w:rPr>
        <w:t>Оценка качества организации культурного досуга на базе учреждений и организаций культуры в рамках муниципальной программы «Развитие культуры и туризма в городе Сургуте на пер</w:t>
      </w:r>
      <w:r>
        <w:rPr>
          <w:b/>
          <w:bCs/>
          <w:color w:val="0D0D0D"/>
        </w:rPr>
        <w:t>иод до 2030 года»</w:t>
      </w:r>
    </w:p>
    <w:p w:rsidR="00227887" w:rsidRDefault="00724D0E">
      <w:pPr>
        <w:pStyle w:val="1"/>
        <w:ind w:firstLine="720"/>
        <w:jc w:val="both"/>
      </w:pPr>
      <w:r>
        <w:rPr>
          <w:color w:val="0D0D0D"/>
        </w:rPr>
        <w:t xml:space="preserve">Независимая оценка качества работы муниципальных учреждений культуры является одной из форм общественного контроля и проводится в целях предоставления сургутянам и ответственным структурным подразделениям </w:t>
      </w:r>
      <w:r>
        <w:rPr>
          <w:color w:val="0D0D0D"/>
        </w:rPr>
        <w:lastRenderedPageBreak/>
        <w:t>информации о качестве оказания ус</w:t>
      </w:r>
      <w:r>
        <w:rPr>
          <w:color w:val="0D0D0D"/>
        </w:rPr>
        <w:t>луг учреждениями культуры и в целях повышения качества их деятельности.</w:t>
      </w:r>
    </w:p>
    <w:p w:rsidR="00227887" w:rsidRDefault="00724D0E">
      <w:pPr>
        <w:pStyle w:val="1"/>
        <w:spacing w:after="360"/>
        <w:ind w:firstLine="720"/>
        <w:jc w:val="both"/>
      </w:pPr>
      <w:r>
        <w:rPr>
          <w:color w:val="0D0D0D"/>
        </w:rPr>
        <w:t>В мониторинговом исследовании приняли участие 263 респондента. Процентное соотношение участников опроса в каждом муниципальном учреждении культуры представлено в таблице 4.</w:t>
      </w:r>
    </w:p>
    <w:p w:rsidR="00227887" w:rsidRDefault="00724D0E">
      <w:pPr>
        <w:pStyle w:val="a9"/>
        <w:spacing w:line="276" w:lineRule="auto"/>
      </w:pPr>
      <w:r>
        <w:t xml:space="preserve">Таблица 4. </w:t>
      </w:r>
      <w:r>
        <w:t>Процентное соотношение количества опрошенных в каждом муниципальном учреждении культуры, %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56"/>
        <w:gridCol w:w="1718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</w:pPr>
            <w:r>
              <w:t>Муниципальное автономное учреждение «Театр актера и куклы «Петрушка»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</w:pPr>
            <w:r>
              <w:t>14,4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</w:pPr>
            <w:r>
              <w:t>Муниципальное автономное учреждение «Многофункциональный культурно-досуговый центр»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</w:pPr>
            <w:r>
              <w:t>14,4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</w:pPr>
            <w:r>
              <w:t>Муниципальное автономное учреждение «Г ородской парк культуры и отдыха»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</w:pPr>
            <w:r>
              <w:t>14,4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</w:pPr>
            <w:r>
              <w:t>Муниципальное автономное учреждение «Г ородская дирекция культурных программ»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</w:pPr>
            <w:r>
              <w:t>14,4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</w:pPr>
            <w:r>
              <w:t>Муниципальное автономное учреждение «Г ородской культурный центр»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</w:pPr>
            <w:r>
              <w:t>13,3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7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</w:pPr>
            <w:r>
              <w:t xml:space="preserve">Муниципальное </w:t>
            </w:r>
            <w:r>
              <w:t>автономное учреждение «Сургутская филармония»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</w:pPr>
            <w:r>
              <w:t>14,4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7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</w:pPr>
            <w:r>
              <w:t>Муниципальное бюджетное учреждение «Историко</w:t>
            </w:r>
            <w:r>
              <w:softHyphen/>
              <w:t>культурный центр «Старый Сургут»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</w:pPr>
            <w:r>
              <w:t>14,4</w:t>
            </w:r>
          </w:p>
        </w:tc>
      </w:tr>
    </w:tbl>
    <w:p w:rsidR="00227887" w:rsidRDefault="00227887">
      <w:pPr>
        <w:spacing w:after="359" w:line="1" w:lineRule="exact"/>
      </w:pPr>
    </w:p>
    <w:p w:rsidR="00227887" w:rsidRDefault="00724D0E">
      <w:pPr>
        <w:pStyle w:val="1"/>
        <w:spacing w:after="360"/>
        <w:ind w:firstLine="720"/>
        <w:jc w:val="both"/>
      </w:pPr>
      <w:r>
        <w:rPr>
          <w:color w:val="0D0D0D"/>
        </w:rPr>
        <w:t xml:space="preserve">Более 46% опрошенных отметили, что посещают мероприятия, проводимые городскими учреждениями культуры, досуга и </w:t>
      </w:r>
      <w:r>
        <w:rPr>
          <w:color w:val="0D0D0D"/>
        </w:rPr>
        <w:t>профессионального искусства, достаточно часто. 32,2% выбрали вариант ответа «время от времени» (рис. 29).</w:t>
      </w:r>
      <w:r>
        <w:br w:type="page"/>
      </w:r>
    </w:p>
    <w:p w:rsidR="00227887" w:rsidRDefault="00724D0E">
      <w:pPr>
        <w:pStyle w:val="22"/>
        <w:numPr>
          <w:ilvl w:val="0"/>
          <w:numId w:val="14"/>
        </w:numPr>
        <w:tabs>
          <w:tab w:val="left" w:pos="8086"/>
        </w:tabs>
        <w:spacing w:after="100"/>
        <w:ind w:left="7840"/>
      </w:pPr>
      <w:r>
        <w:rPr>
          <w:noProof/>
          <w:lang w:bidi="ar-SA"/>
        </w:rPr>
        <w:lastRenderedPageBreak/>
        <w:drawing>
          <wp:anchor distT="0" distB="753110" distL="267970" distR="1176655" simplePos="0" relativeHeight="125829457" behindDoc="0" locked="0" layoutInCell="1" allowOverlap="1">
            <wp:simplePos x="0" y="0"/>
            <wp:positionH relativeFrom="page">
              <wp:posOffset>1459865</wp:posOffset>
            </wp:positionH>
            <wp:positionV relativeFrom="margin">
              <wp:posOffset>641350</wp:posOffset>
            </wp:positionV>
            <wp:extent cx="4047490" cy="2121535"/>
            <wp:effectExtent l="0" t="0" r="0" b="0"/>
            <wp:wrapTight wrapText="right">
              <wp:wrapPolygon edited="0">
                <wp:start x="0" y="0"/>
                <wp:lineTo x="21600" y="0"/>
                <wp:lineTo x="21600" y="21600"/>
                <wp:lineTo x="0" y="21600"/>
                <wp:lineTo x="0" y="0"/>
              </wp:wrapPolygon>
            </wp:wrapTight>
            <wp:docPr id="188" name="Shap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box 189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404749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page">
                  <wp:posOffset>1191895</wp:posOffset>
                </wp:positionH>
                <wp:positionV relativeFrom="margin">
                  <wp:posOffset>3101340</wp:posOffset>
                </wp:positionV>
                <wp:extent cx="5492750" cy="414655"/>
                <wp:effectExtent l="0" t="0" r="0" b="0"/>
                <wp:wrapNone/>
                <wp:docPr id="190" name="Shap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0" cy="414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spacing w:line="27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D0D0D"/>
                                <w:sz w:val="24"/>
                                <w:szCs w:val="24"/>
                              </w:rPr>
                              <w:t>Рис. 29. Скажите, как часто Вы посещаете мероприятия, проводимые городскими учреждениями культуры, досуга и профессионального искусства?, 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16" type="#_x0000_t202" style="position:absolute;margin-left:93.850000000000009pt;margin-top:244.20000000000002pt;width:432.5pt;height:32.649999999999999pt;z-index:25165778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0D0D0D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Рис. 29. Скажите, как часто Вы посещаете мероприятия, проводимые городскими учреждениями культуры, досуга и профессионального искусства?, 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bookmarkStart w:id="49" w:name="bookmark48"/>
      <w:bookmarkEnd w:id="49"/>
      <w:r>
        <w:t>Часто</w:t>
      </w:r>
    </w:p>
    <w:p w:rsidR="00227887" w:rsidRDefault="00724D0E">
      <w:pPr>
        <w:pStyle w:val="22"/>
        <w:numPr>
          <w:ilvl w:val="0"/>
          <w:numId w:val="14"/>
        </w:numPr>
        <w:tabs>
          <w:tab w:val="left" w:pos="246"/>
        </w:tabs>
        <w:spacing w:after="100"/>
      </w:pPr>
      <w:bookmarkStart w:id="50" w:name="bookmark49"/>
      <w:bookmarkEnd w:id="50"/>
      <w:r>
        <w:t>Время от времени</w:t>
      </w:r>
    </w:p>
    <w:p w:rsidR="00227887" w:rsidRDefault="00724D0E">
      <w:pPr>
        <w:pStyle w:val="22"/>
        <w:numPr>
          <w:ilvl w:val="0"/>
          <w:numId w:val="14"/>
        </w:numPr>
        <w:tabs>
          <w:tab w:val="left" w:pos="8086"/>
        </w:tabs>
        <w:spacing w:after="2740"/>
        <w:ind w:left="7840"/>
      </w:pPr>
      <w:bookmarkStart w:id="51" w:name="bookmark50"/>
      <w:bookmarkEnd w:id="51"/>
      <w:r>
        <w:t>Редко</w:t>
      </w:r>
    </w:p>
    <w:p w:rsidR="00227887" w:rsidRDefault="00724D0E">
      <w:pPr>
        <w:pStyle w:val="1"/>
        <w:ind w:firstLine="720"/>
        <w:jc w:val="both"/>
      </w:pPr>
      <w:r>
        <w:rPr>
          <w:noProof/>
          <w:lang w:bidi="ar-SA"/>
        </w:rPr>
        <w:drawing>
          <wp:anchor distT="63500" distB="0" distL="114300" distR="114300" simplePos="0" relativeHeight="125829458" behindDoc="0" locked="0" layoutInCell="1" allowOverlap="1">
            <wp:simplePos x="0" y="0"/>
            <wp:positionH relativeFrom="page">
              <wp:posOffset>1100455</wp:posOffset>
            </wp:positionH>
            <wp:positionV relativeFrom="margin">
              <wp:posOffset>5761990</wp:posOffset>
            </wp:positionV>
            <wp:extent cx="5870575" cy="3651250"/>
            <wp:effectExtent l="0" t="0" r="0" b="0"/>
            <wp:wrapTopAndBottom/>
            <wp:docPr id="192" name="Shap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box 193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5870575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</w:rPr>
        <w:t xml:space="preserve">В числе наиболее значимых причин невозможности частого посещения мероприятий, проводимых учреждениями культуры, досуга и профессионального искусства, большая часть опрошенных назвали недостаток свободного времени (42,8%). Четверть </w:t>
      </w:r>
      <w:r>
        <w:rPr>
          <w:color w:val="0D0D0D"/>
        </w:rPr>
        <w:t>анкетируемых ссылается на семейно-бытовые проблемы и еще 17,3% - на состояние здоровья. Примечательно, что высокую стоимость услуг в качестве сдерживающего фактора указали только 5,2% опрошенных. Еще 2,8% сетуют на плохое качество услуг (рис. 30).</w:t>
      </w:r>
    </w:p>
    <w:p w:rsidR="00227887" w:rsidRDefault="00724D0E">
      <w:pPr>
        <w:pStyle w:val="1"/>
        <w:ind w:firstLine="720"/>
        <w:jc w:val="both"/>
      </w:pPr>
      <w:r>
        <w:rPr>
          <w:color w:val="0D0D0D"/>
        </w:rPr>
        <w:t>Кросс-та</w:t>
      </w:r>
      <w:r>
        <w:rPr>
          <w:color w:val="0D0D0D"/>
        </w:rPr>
        <w:t xml:space="preserve">буляционный анализ варианта «высокая стоимость услуг» предыдущего вопроса с материальным положением респондентов показывает, </w:t>
      </w:r>
      <w:r>
        <w:rPr>
          <w:color w:val="0D0D0D"/>
        </w:rPr>
        <w:lastRenderedPageBreak/>
        <w:t>что равное количество опрошенных (по 38,5%), выбравших данный вариант ответа, отмечали как хорошее материальное положение («живем б</w:t>
      </w:r>
      <w:r>
        <w:rPr>
          <w:color w:val="0D0D0D"/>
        </w:rPr>
        <w:t>ез особых проблем»), так и трудное финансовое состояние, при котором приходится на всем экономить.</w:t>
      </w:r>
    </w:p>
    <w:p w:rsidR="00227887" w:rsidRDefault="00724D0E">
      <w:pPr>
        <w:pStyle w:val="1"/>
        <w:tabs>
          <w:tab w:val="left" w:pos="3010"/>
        </w:tabs>
        <w:ind w:firstLine="720"/>
        <w:jc w:val="both"/>
      </w:pPr>
      <w:r>
        <w:rPr>
          <w:color w:val="0D0D0D"/>
        </w:rPr>
        <w:t>На вопрос о том, какие социальные функции выполняют учреждения культуры, досуга и профессионального искусства, 48,1% опрошенных выбрали вариант ответа «орган</w:t>
      </w:r>
      <w:r>
        <w:rPr>
          <w:color w:val="0D0D0D"/>
        </w:rPr>
        <w:t>изация культурного досуга детей, подростков», 27,5%</w:t>
      </w:r>
      <w:r>
        <w:rPr>
          <w:color w:val="0D0D0D"/>
        </w:rPr>
        <w:tab/>
        <w:t>- воспитание, приобщение к культурному</w:t>
      </w:r>
    </w:p>
    <w:p w:rsidR="00227887" w:rsidRDefault="00724D0E">
      <w:pPr>
        <w:pStyle w:val="1"/>
        <w:spacing w:after="220"/>
        <w:ind w:firstLine="0"/>
        <w:jc w:val="both"/>
      </w:pPr>
      <w:r>
        <w:rPr>
          <w:color w:val="0D0D0D"/>
        </w:rPr>
        <w:t>межличностному общению, 20,2% - развитие способностей к эстетическому восприятию. Необходимо отметить, что такие социальные роли учреждений культуры, как «обеспечени</w:t>
      </w:r>
      <w:r>
        <w:rPr>
          <w:color w:val="0D0D0D"/>
        </w:rPr>
        <w:t>е наличия мест культурных развлечений для населения», «воспитание, приобщение к культурному межличностному общению» и «предоставление возможности заинтересованным людям заниматься художественной самодеятельностью» в понимании горожан теряют свою актуальнос</w:t>
      </w:r>
      <w:r>
        <w:rPr>
          <w:color w:val="0D0D0D"/>
        </w:rPr>
        <w:t>ть. При этом отмечается ежегодная положительная динамика частоты выбора такого варианта ответа, как «развитие способностей к эстетическому восприятию» (рис. 31).</w:t>
      </w:r>
    </w:p>
    <w:p w:rsidR="00227887" w:rsidRDefault="00724D0E">
      <w:pPr>
        <w:framePr w:w="8366" w:h="6144" w:hSpace="14" w:vSpace="912" w:wrap="notBeside" w:vAnchor="text" w:hAnchor="text" w:x="305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315585" cy="3901440"/>
            <wp:effectExtent l="0" t="0" r="0" b="0"/>
            <wp:docPr id="194" name="Picutr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5315585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724D0E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84150" distR="5561330" simplePos="0" relativeHeight="125829459" behindDoc="0" locked="0" layoutInCell="1" allowOverlap="1">
                <wp:simplePos x="0" y="0"/>
                <wp:positionH relativeFrom="column">
                  <wp:posOffset>5560695</wp:posOffset>
                </wp:positionH>
                <wp:positionV relativeFrom="paragraph">
                  <wp:posOffset>1654810</wp:posOffset>
                </wp:positionV>
                <wp:extent cx="377825" cy="591185"/>
                <wp:effectExtent l="0" t="0" r="0" b="0"/>
                <wp:wrapTopAndBottom/>
                <wp:docPr id="195" name="Shap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25" cy="591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149"/>
                              </w:tabs>
                              <w:spacing w:after="100"/>
                              <w:jc w:val="both"/>
                            </w:pPr>
                            <w:r>
                              <w:t>2017</w:t>
                            </w:r>
                          </w:p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149"/>
                              </w:tabs>
                              <w:spacing w:after="100"/>
                              <w:jc w:val="both"/>
                            </w:pPr>
                            <w:r>
                              <w:t>2018</w:t>
                            </w:r>
                          </w:p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149"/>
                              </w:tabs>
                              <w:spacing w:after="100"/>
                              <w:jc w:val="both"/>
                            </w:pPr>
                            <w:r>
                              <w:t>2019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21" type="#_x0000_t202" style="position:absolute;margin-left:437.85000000000002pt;margin-top:130.30000000000001pt;width:29.75pt;height:46.550000000000004pt;z-index:-125829294;mso-wrap-distance-left:14.5pt;mso-wrap-distance-right:437.90000000000003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39"/>
                        </w:numPr>
                        <w:shd w:val="clear" w:color="auto" w:fill="auto"/>
                        <w:tabs>
                          <w:tab w:pos="149" w:val="left"/>
                        </w:tabs>
                        <w:bidi w:val="0"/>
                        <w:spacing w:before="0" w:after="10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2017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39"/>
                        </w:numPr>
                        <w:shd w:val="clear" w:color="auto" w:fill="auto"/>
                        <w:tabs>
                          <w:tab w:pos="149" w:val="left"/>
                        </w:tabs>
                        <w:bidi w:val="0"/>
                        <w:spacing w:before="0" w:after="10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2018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39"/>
                        </w:numPr>
                        <w:shd w:val="clear" w:color="auto" w:fill="auto"/>
                        <w:tabs>
                          <w:tab w:pos="149" w:val="left"/>
                        </w:tabs>
                        <w:bidi w:val="0"/>
                        <w:spacing w:before="0" w:after="10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2019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84150" distR="236220" simplePos="0" relativeHeight="125829461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4062730</wp:posOffset>
                </wp:positionV>
                <wp:extent cx="5702935" cy="417830"/>
                <wp:effectExtent l="0" t="0" r="0" b="0"/>
                <wp:wrapTopAndBottom/>
                <wp:docPr id="197" name="Shap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935" cy="4178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Рис. 31. На Ваш взгляд, какие социальные функции выполняют учреждения к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ультуры, досуга и профессионального искусства в первую очередь?, в динамике 2017-2019 гг., 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23" type="#_x0000_t202" style="position:absolute;margin-left:14.5pt;margin-top:319.90000000000003pt;width:449.05000000000001pt;height:32.899999999999999pt;z-index:-125829292;mso-wrap-distance-left:14.5pt;mso-wrap-distance-right:18.600000000000001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Рис. 31. На Ваш взгляд, какие социальные функции выполняют учреждения культуры, досуга и профессионального искусства в первую очередь?, в динамике 2017-2019 гг., %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 w:rsidR="00227887" w:rsidRDefault="00724D0E">
      <w:pPr>
        <w:pStyle w:val="1"/>
        <w:spacing w:after="260"/>
        <w:ind w:firstLine="720"/>
        <w:jc w:val="both"/>
      </w:pPr>
      <w:r>
        <w:rPr>
          <w:color w:val="0D0D0D"/>
        </w:rPr>
        <w:lastRenderedPageBreak/>
        <w:t>Абсолютное большинство опрошенных так или иначе осведомлены о деятельности учреждений культуры, досуга и профессионального искусства. Только 1,5% опрошенных отве</w:t>
      </w:r>
      <w:r>
        <w:rPr>
          <w:color w:val="0D0D0D"/>
        </w:rPr>
        <w:t>тили, что не имеют представлений о том, чем занимаются учреждения культуры (рис. 32).</w:t>
      </w:r>
    </w:p>
    <w:p w:rsidR="00227887" w:rsidRDefault="00724D0E">
      <w:pPr>
        <w:pStyle w:val="22"/>
        <w:spacing w:after="140"/>
        <w:jc w:val="center"/>
      </w:pPr>
      <w:r>
        <w:t>Имею общее представление о проводимых</w:t>
      </w:r>
      <w:r>
        <w:br/>
        <w:t>мероприятиях</w:t>
      </w:r>
    </w:p>
    <w:p w:rsidR="00227887" w:rsidRDefault="00724D0E">
      <w:pPr>
        <w:pStyle w:val="22"/>
        <w:spacing w:after="260"/>
        <w:ind w:left="1540"/>
      </w:pPr>
      <w:r>
        <w:t>Осведомлен в полной мере</w:t>
      </w:r>
    </w:p>
    <w:p w:rsidR="00227887" w:rsidRDefault="00724D0E">
      <w:pPr>
        <w:pStyle w:val="22"/>
        <w:spacing w:after="260"/>
        <w:ind w:left="2280"/>
      </w:pPr>
      <w:r>
        <w:t>Слабо осведомлен</w:t>
      </w:r>
    </w:p>
    <w:p w:rsidR="00227887" w:rsidRDefault="00724D0E">
      <w:pPr>
        <w:pStyle w:val="22"/>
        <w:spacing w:after="260"/>
        <w:ind w:left="1920"/>
        <w:jc w:val="both"/>
      </w:pPr>
      <w:r>
        <w:t>Затрудняюсь ответить</w:t>
      </w:r>
    </w:p>
    <w:p w:rsidR="00227887" w:rsidRDefault="00724D0E">
      <w:pPr>
        <w:pStyle w:val="22"/>
        <w:spacing w:after="260"/>
        <w:ind w:firstLine="320"/>
        <w:jc w:val="both"/>
      </w:pPr>
      <w:r>
        <w:t>Не осведомлён (не имею представлений)</w:t>
      </w:r>
    </w:p>
    <w:p w:rsidR="00227887" w:rsidRDefault="00724D0E">
      <w:pPr>
        <w:pStyle w:val="22"/>
        <w:spacing w:after="360"/>
        <w:ind w:left="3260"/>
      </w:pPr>
      <w:r>
        <w:t>Другое</w:t>
      </w:r>
    </w:p>
    <w:p w:rsidR="00227887" w:rsidRDefault="00724D0E">
      <w:pPr>
        <w:pStyle w:val="40"/>
        <w:spacing w:after="260"/>
      </w:pPr>
      <w:r>
        <w:rPr>
          <w:noProof/>
          <w:lang w:bidi="ar-SA"/>
        </w:rPr>
        <w:drawing>
          <wp:anchor distT="0" distB="0" distL="38100" distR="38100" simplePos="0" relativeHeight="125829463" behindDoc="0" locked="0" layoutInCell="1" allowOverlap="1">
            <wp:simplePos x="0" y="0"/>
            <wp:positionH relativeFrom="page">
              <wp:posOffset>3622675</wp:posOffset>
            </wp:positionH>
            <wp:positionV relativeFrom="margin">
              <wp:posOffset>1409700</wp:posOffset>
            </wp:positionV>
            <wp:extent cx="3298190" cy="1908175"/>
            <wp:effectExtent l="0" t="0" r="0" b="0"/>
            <wp:wrapSquare wrapText="left"/>
            <wp:docPr id="199" name="Shap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box 200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329819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</w:rPr>
        <w:t xml:space="preserve">Рис. 32. </w:t>
      </w:r>
      <w:r>
        <w:rPr>
          <w:color w:val="0D0D0D"/>
        </w:rPr>
        <w:t>Насколько Вы осведомлены о деятельности учреждений культуры, досуга и</w:t>
      </w:r>
      <w:r>
        <w:rPr>
          <w:color w:val="0D0D0D"/>
        </w:rPr>
        <w:br/>
        <w:t>профессионального искусства?, %</w:t>
      </w:r>
    </w:p>
    <w:p w:rsidR="00227887" w:rsidRDefault="00724D0E">
      <w:pPr>
        <w:pStyle w:val="1"/>
        <w:spacing w:after="260"/>
        <w:ind w:firstLine="720"/>
        <w:jc w:val="both"/>
      </w:pPr>
      <w:r>
        <w:rPr>
          <w:noProof/>
          <w:lang w:bidi="ar-SA"/>
        </w:rPr>
        <w:drawing>
          <wp:anchor distT="63500" distB="539750" distL="147955" distR="671830" simplePos="0" relativeHeight="125829464" behindDoc="0" locked="0" layoutInCell="1" allowOverlap="1">
            <wp:simplePos x="0" y="0"/>
            <wp:positionH relativeFrom="page">
              <wp:posOffset>1199515</wp:posOffset>
            </wp:positionH>
            <wp:positionV relativeFrom="margin">
              <wp:posOffset>5363210</wp:posOffset>
            </wp:positionV>
            <wp:extent cx="5187950" cy="3566160"/>
            <wp:effectExtent l="0" t="0" r="0" b="0"/>
            <wp:wrapTopAndBottom/>
            <wp:docPr id="201" name="Shap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box 202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518795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page">
                  <wp:posOffset>6563995</wp:posOffset>
                </wp:positionH>
                <wp:positionV relativeFrom="margin">
                  <wp:posOffset>6850380</wp:posOffset>
                </wp:positionV>
                <wp:extent cx="377825" cy="591185"/>
                <wp:effectExtent l="0" t="0" r="0" b="0"/>
                <wp:wrapNone/>
                <wp:docPr id="203" name="Shap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25" cy="591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49"/>
                              </w:tabs>
                              <w:spacing w:after="100"/>
                              <w:jc w:val="both"/>
                            </w:pPr>
                            <w:r>
                              <w:t>2017</w:t>
                            </w:r>
                          </w:p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49"/>
                              </w:tabs>
                              <w:spacing w:after="100"/>
                              <w:jc w:val="both"/>
                            </w:pPr>
                            <w:r>
                              <w:t>2018</w:t>
                            </w:r>
                          </w:p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49"/>
                              </w:tabs>
                              <w:spacing w:after="100"/>
                              <w:jc w:val="both"/>
                            </w:pPr>
                            <w:r>
                              <w:t>2019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29" type="#_x0000_t202" style="position:absolute;margin-left:516.85000000000002pt;margin-top:539.39999999999998pt;width:29.75pt;height:46.550000000000004pt;z-index:25165779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31"/>
                        </w:numPr>
                        <w:shd w:val="clear" w:color="auto" w:fill="auto"/>
                        <w:tabs>
                          <w:tab w:pos="149" w:val="left"/>
                        </w:tabs>
                        <w:bidi w:val="0"/>
                        <w:spacing w:before="0" w:after="10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2017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31"/>
                        </w:numPr>
                        <w:shd w:val="clear" w:color="auto" w:fill="auto"/>
                        <w:tabs>
                          <w:tab w:pos="149" w:val="left"/>
                        </w:tabs>
                        <w:bidi w:val="0"/>
                        <w:spacing w:before="0" w:after="10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2018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31"/>
                        </w:numPr>
                        <w:shd w:val="clear" w:color="auto" w:fill="auto"/>
                        <w:tabs>
                          <w:tab w:pos="149" w:val="left"/>
                        </w:tabs>
                        <w:bidi w:val="0"/>
                        <w:spacing w:before="0" w:after="10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2019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page">
                  <wp:posOffset>1165860</wp:posOffset>
                </wp:positionH>
                <wp:positionV relativeFrom="margin">
                  <wp:posOffset>9090660</wp:posOffset>
                </wp:positionV>
                <wp:extent cx="5736590" cy="377825"/>
                <wp:effectExtent l="0" t="0" r="0" b="0"/>
                <wp:wrapNone/>
                <wp:docPr id="205" name="Shap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6590" cy="377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spacing w:line="27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D0D0D"/>
                                <w:sz w:val="24"/>
                                <w:szCs w:val="24"/>
                              </w:rPr>
                              <w:t>Рис. 33. Как Вы узнаете о мероприятиях, которые проходят в городских учреждениях культуры?, в динамике 2017-2019 гг, 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31" type="#_x0000_t202" style="position:absolute;margin-left:91.799999999999997pt;margin-top:715.80000000000007pt;width:451.69999999999999pt;height:29.75pt;z-index:25165779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0D0D0D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Рис. 33. Как Вы узнаете о мероприятиях, которые проходят в городских учреждениях культуры?, в динамике 2017-2019 гг, 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color w:val="0D0D0D"/>
        </w:rPr>
        <w:t xml:space="preserve">Приоритетные </w:t>
      </w:r>
      <w:r>
        <w:rPr>
          <w:color w:val="0D0D0D"/>
        </w:rPr>
        <w:t xml:space="preserve">источники информирования респондентов ежегодно остаются примерно те же самые: афиши, баннеры, реклама и листовки. При этом мониторинг результатов исследования в сравнении с предыдущими годами показывает увеличение значения таких информационных источников, </w:t>
      </w:r>
      <w:r>
        <w:rPr>
          <w:color w:val="0D0D0D"/>
        </w:rPr>
        <w:t>как социальные сети и сайты учреждений (рис. 33).</w:t>
      </w:r>
    </w:p>
    <w:p w:rsidR="00227887" w:rsidRDefault="00724D0E">
      <w:pPr>
        <w:pStyle w:val="1"/>
        <w:ind w:firstLine="720"/>
        <w:jc w:val="both"/>
      </w:pPr>
      <w:r>
        <w:rPr>
          <w:color w:val="0D0D0D"/>
        </w:rPr>
        <w:lastRenderedPageBreak/>
        <w:t>В продолжение данного вопроса респондентов просили оценить полноту и качество информации о деятельности учреждений культуры, размещаемой на сайтах в сети интернет. Так 41,6% опрошенных отметили, что в целом</w:t>
      </w:r>
      <w:r>
        <w:rPr>
          <w:color w:val="0D0D0D"/>
        </w:rPr>
        <w:t xml:space="preserve"> ситуация с размещением сведений хорошая. 39,7% анкетируемых считают, что все отлично и их все устраивает: сайт информативен, интересен и постоянно обновляется. Чуть более 8% респондентов не знают о существовании сайтов учреждений , и еще около 9% отметили</w:t>
      </w:r>
      <w:r>
        <w:rPr>
          <w:color w:val="0D0D0D"/>
        </w:rPr>
        <w:t xml:space="preserve"> незначительные недостатки в своевременном размещении информации и ее разнообразии (рис. 34).</w:t>
      </w:r>
    </w:p>
    <w:p w:rsidR="00227887" w:rsidRDefault="00724D0E">
      <w:pPr>
        <w:pStyle w:val="1"/>
        <w:spacing w:after="220"/>
        <w:ind w:firstLine="720"/>
        <w:jc w:val="both"/>
      </w:pPr>
      <w:r>
        <w:rPr>
          <w:color w:val="0D0D0D"/>
        </w:rPr>
        <w:t>Парное распределение ответов на вышеозвученный вопрос с источниками информации, которыми пользуются респонденты для получения сведений, показывает, что 51,9% тех,</w:t>
      </w:r>
      <w:r>
        <w:rPr>
          <w:color w:val="0D0D0D"/>
        </w:rPr>
        <w:t xml:space="preserve"> кто использует сайты учреждений, полностью удовлетворены полнотой и качеством размещаемой информации.</w:t>
      </w:r>
    </w:p>
    <w:p w:rsidR="00227887" w:rsidRDefault="00724D0E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784850" cy="3188335"/>
            <wp:effectExtent l="0" t="0" r="0" b="0"/>
            <wp:docPr id="207" name="Picutr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578485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724D0E">
      <w:pPr>
        <w:pStyle w:val="ad"/>
        <w:spacing w:line="276" w:lineRule="auto"/>
        <w:jc w:val="center"/>
        <w:rPr>
          <w:sz w:val="24"/>
          <w:szCs w:val="24"/>
        </w:rPr>
      </w:pPr>
      <w:r>
        <w:rPr>
          <w:i/>
          <w:iCs/>
          <w:color w:val="0D0D0D"/>
          <w:sz w:val="24"/>
          <w:szCs w:val="24"/>
        </w:rPr>
        <w:t>Рис. 34. Насколько довольны Вы полнотой и качеством информации о деятельности учреждений культуры, размещенной на сайтах в сети «Интернет»?, %</w:t>
      </w:r>
    </w:p>
    <w:p w:rsidR="00227887" w:rsidRDefault="00227887">
      <w:pPr>
        <w:spacing w:after="339" w:line="1" w:lineRule="exact"/>
      </w:pPr>
    </w:p>
    <w:p w:rsidR="00227887" w:rsidRDefault="00724D0E">
      <w:pPr>
        <w:pStyle w:val="1"/>
        <w:spacing w:after="280"/>
        <w:ind w:firstLine="720"/>
        <w:jc w:val="both"/>
      </w:pPr>
      <w:r>
        <w:rPr>
          <w:color w:val="0D0D0D"/>
        </w:rPr>
        <w:t>По мнен</w:t>
      </w:r>
      <w:r>
        <w:rPr>
          <w:color w:val="0D0D0D"/>
        </w:rPr>
        <w:t>ию 46,8% опрошенных, культурно-досуговое мероприятие считается хорошим в случае, если оно соответствует требованиям современности и актуальности. На втором месте рейтинга - комфортные условия для зрителей и участников. По мнению четверти анкетируемых, меро</w:t>
      </w:r>
      <w:r>
        <w:rPr>
          <w:color w:val="0D0D0D"/>
        </w:rPr>
        <w:t>приятие может считаться хорошим, если в нем соблюдаются принципы просвещения и оно способствует пониманию искусства (рис. 35).</w:t>
      </w:r>
      <w:r>
        <w:br w:type="page"/>
      </w:r>
    </w:p>
    <w:p w:rsidR="00227887" w:rsidRDefault="00724D0E">
      <w:pPr>
        <w:pStyle w:val="22"/>
        <w:spacing w:after="320"/>
        <w:jc w:val="center"/>
      </w:pPr>
      <w:r>
        <w:lastRenderedPageBreak/>
        <w:t>Другое</w:t>
      </w:r>
    </w:p>
    <w:p w:rsidR="00227887" w:rsidRDefault="00724D0E">
      <w:pPr>
        <w:pStyle w:val="22"/>
        <w:spacing w:after="320"/>
        <w:jc w:val="center"/>
      </w:pPr>
      <w:r>
        <w:t>Безопасным</w:t>
      </w:r>
    </w:p>
    <w:p w:rsidR="00227887" w:rsidRDefault="00724D0E">
      <w:pPr>
        <w:pStyle w:val="22"/>
        <w:spacing w:after="220"/>
        <w:ind w:firstLine="200"/>
        <w:jc w:val="both"/>
      </w:pPr>
      <w:r>
        <w:t>Хорошее мероприятие не может быть бесплатным</w:t>
      </w:r>
    </w:p>
    <w:p w:rsidR="00227887" w:rsidRDefault="00724D0E">
      <w:pPr>
        <w:pStyle w:val="22"/>
        <w:spacing w:after="100"/>
        <w:jc w:val="center"/>
      </w:pPr>
      <w:r>
        <w:t>Оно должно проходить в выходные, праздничные</w:t>
      </w:r>
      <w:r>
        <w:br/>
        <w:t>дни</w:t>
      </w:r>
    </w:p>
    <w:p w:rsidR="00227887" w:rsidRDefault="00724D0E">
      <w:pPr>
        <w:pStyle w:val="22"/>
        <w:spacing w:after="100"/>
        <w:jc w:val="center"/>
      </w:pPr>
      <w:r>
        <w:t>Мероприятия долж</w:t>
      </w:r>
      <w:r>
        <w:t>ны просвещать, способствовать</w:t>
      </w:r>
      <w:r>
        <w:br/>
        <w:t>пониманию искусства</w:t>
      </w:r>
    </w:p>
    <w:p w:rsidR="00227887" w:rsidRDefault="00724D0E">
      <w:pPr>
        <w:pStyle w:val="22"/>
        <w:spacing w:after="100"/>
        <w:jc w:val="center"/>
      </w:pPr>
      <w:r>
        <w:t>Мероприятия должны быть современными,</w:t>
      </w:r>
      <w:r>
        <w:br/>
        <w:t>актуальными</w:t>
      </w:r>
    </w:p>
    <w:p w:rsidR="00227887" w:rsidRDefault="00724D0E">
      <w:pPr>
        <w:pStyle w:val="22"/>
        <w:spacing w:after="100"/>
        <w:jc w:val="center"/>
      </w:pPr>
      <w:r>
        <w:t>Мероприятие должно быть патриотическим,</w:t>
      </w:r>
      <w:r>
        <w:br/>
        <w:t>выполнять воспитательные функции</w:t>
      </w:r>
    </w:p>
    <w:p w:rsidR="00227887" w:rsidRDefault="00724D0E">
      <w:pPr>
        <w:pStyle w:val="22"/>
        <w:spacing w:after="220"/>
        <w:jc w:val="center"/>
      </w:pPr>
      <w:r>
        <w:t>Должны быть созданы комфортные условия для</w:t>
      </w:r>
      <w:r>
        <w:br/>
        <w:t>зрителей и участников</w:t>
      </w:r>
    </w:p>
    <w:p w:rsidR="00227887" w:rsidRDefault="00724D0E">
      <w:pPr>
        <w:pStyle w:val="22"/>
        <w:spacing w:after="220"/>
        <w:ind w:left="1040"/>
        <w:jc w:val="both"/>
      </w:pPr>
      <w:r>
        <w:t>Мероприятие должно</w:t>
      </w:r>
      <w:r>
        <w:t xml:space="preserve"> быть бесплатным</w:t>
      </w:r>
    </w:p>
    <w:p w:rsidR="00227887" w:rsidRDefault="00724D0E">
      <w:pPr>
        <w:pStyle w:val="22"/>
        <w:spacing w:after="320"/>
        <w:jc w:val="center"/>
      </w:pPr>
      <w:r>
        <w:t>В нем должно принимать участие большое</w:t>
      </w:r>
      <w:r>
        <w:br/>
        <w:t>количество людей</w:t>
      </w:r>
    </w:p>
    <w:p w:rsidR="00227887" w:rsidRDefault="00724D0E">
      <w:pPr>
        <w:pStyle w:val="40"/>
        <w:spacing w:after="360"/>
      </w:pPr>
      <w:r>
        <w:rPr>
          <w:noProof/>
          <w:lang w:bidi="ar-SA"/>
        </w:rPr>
        <w:drawing>
          <wp:anchor distT="38100" distB="38100" distL="38100" distR="38100" simplePos="0" relativeHeight="125829465" behindDoc="0" locked="0" layoutInCell="1" allowOverlap="1">
            <wp:simplePos x="0" y="0"/>
            <wp:positionH relativeFrom="page">
              <wp:posOffset>4034155</wp:posOffset>
            </wp:positionH>
            <wp:positionV relativeFrom="margin">
              <wp:posOffset>467995</wp:posOffset>
            </wp:positionV>
            <wp:extent cx="2980690" cy="3620770"/>
            <wp:effectExtent l="0" t="0" r="0" b="0"/>
            <wp:wrapSquare wrapText="bothSides"/>
            <wp:docPr id="208" name="Shap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box 209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298069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</w:rPr>
        <w:t>Рис. 35. Каким, по Вашему мнению, должно быть хорошее культурно-досуговое</w:t>
      </w:r>
      <w:r>
        <w:rPr>
          <w:color w:val="0D0D0D"/>
        </w:rPr>
        <w:br/>
        <w:t>мероприятие?, %</w:t>
      </w:r>
    </w:p>
    <w:p w:rsidR="00227887" w:rsidRDefault="00724D0E">
      <w:pPr>
        <w:pStyle w:val="1"/>
        <w:ind w:firstLine="720"/>
        <w:jc w:val="both"/>
      </w:pPr>
      <w:r>
        <w:rPr>
          <w:noProof/>
          <w:lang w:bidi="ar-SA"/>
        </w:rPr>
        <w:drawing>
          <wp:anchor distT="63500" distB="667385" distL="114300" distR="114300" simplePos="0" relativeHeight="125829466" behindDoc="0" locked="0" layoutInCell="1" allowOverlap="1">
            <wp:simplePos x="0" y="0"/>
            <wp:positionH relativeFrom="page">
              <wp:posOffset>1248410</wp:posOffset>
            </wp:positionH>
            <wp:positionV relativeFrom="margin">
              <wp:posOffset>5734685</wp:posOffset>
            </wp:positionV>
            <wp:extent cx="5675630" cy="2377440"/>
            <wp:effectExtent l="0" t="0" r="0" b="0"/>
            <wp:wrapTopAndBottom/>
            <wp:docPr id="210" name="Shape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box 211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567563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page">
                  <wp:posOffset>2571115</wp:posOffset>
                </wp:positionH>
                <wp:positionV relativeFrom="margin">
                  <wp:posOffset>8115300</wp:posOffset>
                </wp:positionV>
                <wp:extent cx="725170" cy="164465"/>
                <wp:effectExtent l="0" t="0" r="0" b="0"/>
                <wp:wrapNone/>
                <wp:docPr id="212" name="Shap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t>существенно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38" type="#_x0000_t202" style="position:absolute;margin-left:202.45000000000002pt;margin-top:639.pt;width:57.100000000000001pt;height:12.950000000000001pt;z-index:25165779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существенно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page">
                  <wp:posOffset>4790440</wp:posOffset>
                </wp:positionH>
                <wp:positionV relativeFrom="margin">
                  <wp:posOffset>8115300</wp:posOffset>
                </wp:positionV>
                <wp:extent cx="853440" cy="164465"/>
                <wp:effectExtent l="0" t="0" r="0" b="0"/>
                <wp:wrapNone/>
                <wp:docPr id="214" name="Shap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t>намного лучше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40" type="#_x0000_t202" style="position:absolute;margin-left:377.19999999999999pt;margin-top:639.pt;width:67.200000000000003pt;height:12.950000000000001pt;z-index:25165779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намного лучше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page">
                  <wp:posOffset>1290955</wp:posOffset>
                </wp:positionH>
                <wp:positionV relativeFrom="margin">
                  <wp:posOffset>8364855</wp:posOffset>
                </wp:positionV>
                <wp:extent cx="5486400" cy="414655"/>
                <wp:effectExtent l="0" t="0" r="0" b="0"/>
                <wp:wrapNone/>
                <wp:docPr id="216" name="Shap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414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spacing w:line="27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D0D0D"/>
                                <w:sz w:val="24"/>
                                <w:szCs w:val="24"/>
                              </w:rPr>
                              <w:t xml:space="preserve">Рис. 36. Как, по Вашему мнению, изменилось качество </w:t>
                            </w:r>
                            <w:r>
                              <w:rPr>
                                <w:i/>
                                <w:iCs/>
                                <w:color w:val="0D0D0D"/>
                                <w:sz w:val="24"/>
                                <w:szCs w:val="24"/>
                              </w:rPr>
                              <w:t>культурно-досуговой жизни города за последние 12 месяцев?, 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42" type="#_x0000_t202" style="position:absolute;margin-left:101.65000000000001pt;margin-top:658.64999999999998pt;width:432.pt;height:32.649999999999999pt;z-index:25165779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0D0D0D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Рис. 36. Как, по Вашему мнению, изменилось качество культурно-досуговой жизни города за последние 12 месяцев?, %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color w:val="0D0D0D"/>
        </w:rPr>
        <w:t>Примечательно, что по мнению 45,4% анкетируемых культурно</w:t>
      </w:r>
      <w:r>
        <w:rPr>
          <w:color w:val="0D0D0D"/>
        </w:rPr>
        <w:softHyphen/>
        <w:t xml:space="preserve">досуговая жизнь города за последний год стала заметно лучше. На втором месте ответ - немного улучшилась, но не существенно (27,9%) (рис. </w:t>
      </w:r>
      <w:r>
        <w:rPr>
          <w:color w:val="0D0D0D"/>
        </w:rPr>
        <w:t>36).</w:t>
      </w:r>
    </w:p>
    <w:p w:rsidR="00227887" w:rsidRDefault="00724D0E">
      <w:pPr>
        <w:pStyle w:val="1"/>
        <w:ind w:firstLine="0"/>
      </w:pPr>
      <w:r>
        <w:rPr>
          <w:color w:val="0D0D0D"/>
        </w:rPr>
        <w:t>Вопросы финансового характера также были затронуты в опросе текущего года. У респондентов поинтересовались: «какую сумму они затратили на посещение культурно-досуговых учреждений в течение последних 6 месяцев?». Четверть опрошенных выбрали вариант отв</w:t>
      </w:r>
      <w:r>
        <w:rPr>
          <w:color w:val="0D0D0D"/>
        </w:rPr>
        <w:t xml:space="preserve">ета «от 1001 руб. до 2000 руб.», 20,7% - «до 1000 руб.». Свыше 6 000 руб. за посещение мероприятий отдали 5,7% </w:t>
      </w:r>
      <w:r>
        <w:rPr>
          <w:color w:val="0D0D0D"/>
        </w:rPr>
        <w:lastRenderedPageBreak/>
        <w:t>анкетируемых. И 13% участников опроса не потратили ни единого рубля на посещение мероприятий (рис. 37).</w:t>
      </w:r>
    </w:p>
    <w:p w:rsidR="00227887" w:rsidRDefault="00724D0E">
      <w:pPr>
        <w:pStyle w:val="1"/>
        <w:spacing w:after="60"/>
        <w:ind w:firstLine="720"/>
        <w:jc w:val="both"/>
      </w:pPr>
      <w:r>
        <w:rPr>
          <w:color w:val="0D0D0D"/>
        </w:rPr>
        <w:t xml:space="preserve">Стоит обратить внимание на то, что траты </w:t>
      </w:r>
      <w:r>
        <w:rPr>
          <w:color w:val="0D0D0D"/>
        </w:rPr>
        <w:t>респондентов на посещение культурно-досуговых учреждений не имеют определенной статики и ежегодно меняются в зависимости от того, какие потребители услуг попадают в выборку исследования. При этом можно отметить, что последние 3 года лидирует вариант ответа</w:t>
      </w:r>
      <w:r>
        <w:rPr>
          <w:color w:val="0D0D0D"/>
        </w:rPr>
        <w:t xml:space="preserve"> «до 1000 руб.», тогда как ранее (2015-2016 гг.) наиболее популярным по частоте повторений был ответ «от</w:t>
      </w:r>
    </w:p>
    <w:p w:rsidR="00227887" w:rsidRDefault="00724D0E">
      <w:pPr>
        <w:framePr w:w="9298" w:h="5126" w:vSpace="1987" w:wrap="notBeside" w:vAnchor="text" w:hAnchor="text" w:x="173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06770" cy="3255010"/>
            <wp:effectExtent l="0" t="0" r="0" b="0"/>
            <wp:docPr id="218" name="Picutre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590677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724D0E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09220" distR="4996180" simplePos="0" relativeHeight="125829467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3456305</wp:posOffset>
                </wp:positionV>
                <wp:extent cx="1017905" cy="387350"/>
                <wp:effectExtent l="0" t="0" r="0" b="0"/>
                <wp:wrapTopAndBottom/>
                <wp:docPr id="219" name="Shap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905" cy="387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149"/>
                              </w:tabs>
                              <w:spacing w:after="120"/>
                            </w:pPr>
                            <w:r>
                              <w:t>до 1000 руб.</w:t>
                            </w:r>
                          </w:p>
                          <w:p w:rsidR="00227887" w:rsidRDefault="00724D0E">
                            <w:pPr>
                              <w:pStyle w:val="ad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154"/>
                              </w:tabs>
                            </w:pPr>
                            <w:r>
                              <w:t>свыше 6000 руб.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45" type="#_x0000_t202" style="position:absolute;margin-left:17.5pt;margin-top:272.14999999999998pt;width:80.150000000000006pt;height:30.5pt;z-index:-125829286;mso-wrap-distance-left:8.5999999999999996pt;mso-wrap-distance-right:393.40000000000003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41"/>
                        </w:numPr>
                        <w:shd w:val="clear" w:color="auto" w:fill="auto"/>
                        <w:tabs>
                          <w:tab w:pos="149" w:val="left"/>
                        </w:tabs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до 1000 руб.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numPr>
                          <w:ilvl w:val="0"/>
                          <w:numId w:val="41"/>
                        </w:numPr>
                        <w:shd w:val="clear" w:color="auto" w:fill="auto"/>
                        <w:tabs>
                          <w:tab w:pos="154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свыше 6000 руб.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09220" distR="1823085" simplePos="0" relativeHeight="125829469" behindDoc="0" locked="0" layoutInCell="1" allowOverlap="1">
                <wp:simplePos x="0" y="0"/>
                <wp:positionH relativeFrom="column">
                  <wp:posOffset>1706245</wp:posOffset>
                </wp:positionH>
                <wp:positionV relativeFrom="paragraph">
                  <wp:posOffset>3456305</wp:posOffset>
                </wp:positionV>
                <wp:extent cx="4191000" cy="164465"/>
                <wp:effectExtent l="0" t="0" r="0" b="0"/>
                <wp:wrapTopAndBottom/>
                <wp:docPr id="221" name="Shap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tabs>
                                <w:tab w:val="left" w:pos="2328"/>
                                <w:tab w:val="left" w:pos="4666"/>
                              </w:tabs>
                            </w:pPr>
                            <w:r>
                              <w:rPr>
                                <w:color w:val="AA4644"/>
                              </w:rPr>
                              <w:t xml:space="preserve">■ </w:t>
                            </w:r>
                            <w:r>
                              <w:t>от 1001 до 2000 руб.</w:t>
                            </w:r>
                            <w:r>
                              <w:tab/>
                            </w:r>
                            <w:r>
                              <w:rPr>
                                <w:color w:val="758D42"/>
                              </w:rPr>
                              <w:t>"</w:t>
                            </w:r>
                            <w:r>
                              <w:t>от 2001 до 4000 руб.</w:t>
                            </w:r>
                            <w:r>
                              <w:tab/>
                            </w:r>
                            <w:r>
                              <w:rPr>
                                <w:color w:val="5F4A79"/>
                              </w:rPr>
                              <w:t>"</w:t>
                            </w:r>
                            <w:r>
                              <w:t>от 4001 до 6000 руб.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47" type="#_x0000_t202" style="position:absolute;margin-left:134.34999999999999pt;margin-top:272.14999999999998pt;width:330.pt;height:12.950000000000001pt;z-index:-125829284;mso-wrap-distance-left:8.5999999999999996pt;mso-wrap-distance-right:143.55000000000001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328" w:val="left"/>
                          <w:tab w:pos="4666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AA4644"/>
                          <w:spacing w:val="0"/>
                          <w:w w:val="100"/>
                          <w:position w:val="0"/>
                        </w:rPr>
                        <w:t xml:space="preserve">■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от 1001 до 2000 руб.</w:t>
                        <w:tab/>
                      </w:r>
                      <w:r>
                        <w:rPr>
                          <w:color w:val="758D42"/>
                          <w:spacing w:val="0"/>
                          <w:w w:val="100"/>
                          <w:position w:val="0"/>
                        </w:rPr>
                        <w:t>"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от 2001 до 4000 руб.</w:t>
                        <w:tab/>
                      </w:r>
                      <w:r>
                        <w:rPr>
                          <w:color w:val="5F4A79"/>
                          <w:spacing w:val="0"/>
                          <w:w w:val="100"/>
                          <w:position w:val="0"/>
                        </w:rPr>
                        <w:t>"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от 4001 до 6000 руб.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09220" distR="5306695" simplePos="0" relativeHeight="125829471" behindDoc="0" locked="0" layoutInCell="1" allowOverlap="1">
                <wp:simplePos x="0" y="0"/>
                <wp:positionH relativeFrom="column">
                  <wp:posOffset>1706245</wp:posOffset>
                </wp:positionH>
                <wp:positionV relativeFrom="paragraph">
                  <wp:posOffset>3679190</wp:posOffset>
                </wp:positionV>
                <wp:extent cx="707390" cy="158750"/>
                <wp:effectExtent l="0" t="0" r="0" b="0"/>
                <wp:wrapTopAndBottom/>
                <wp:docPr id="223" name="Shap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rPr>
                                <w:color w:val="DB843D"/>
                              </w:rPr>
                              <w:t xml:space="preserve">■ </w:t>
                            </w:r>
                            <w:r>
                              <w:t>Нисколько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49" type="#_x0000_t202" style="position:absolute;margin-left:134.34999999999999pt;margin-top:289.69999999999999pt;width:55.700000000000003pt;height:12.5pt;z-index:-125829282;mso-wrap-distance-left:8.5999999999999996pt;mso-wrap-distance-right:417.85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DB843D"/>
                          <w:spacing w:val="0"/>
                          <w:w w:val="100"/>
                          <w:position w:val="0"/>
                        </w:rPr>
                        <w:t xml:space="preserve">■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Нисколько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09220" distR="5504815" simplePos="0" relativeHeight="125829473" behindDoc="0" locked="0" layoutInCell="1" allowOverlap="1">
                <wp:simplePos x="0" y="0"/>
                <wp:positionH relativeFrom="column">
                  <wp:posOffset>3187700</wp:posOffset>
                </wp:positionH>
                <wp:positionV relativeFrom="paragraph">
                  <wp:posOffset>3681730</wp:posOffset>
                </wp:positionV>
                <wp:extent cx="509270" cy="161290"/>
                <wp:effectExtent l="0" t="0" r="0" b="0"/>
                <wp:wrapTopAndBottom/>
                <wp:docPr id="225" name="Shap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161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jc w:val="both"/>
                            </w:pPr>
                            <w:r>
                              <w:rPr>
                                <w:color w:val="93A9D0"/>
                              </w:rPr>
                              <w:t xml:space="preserve">■ </w:t>
                            </w:r>
                            <w:r>
                              <w:t>Другое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51" type="#_x0000_t202" style="position:absolute;margin-left:251.pt;margin-top:289.90000000000003pt;width:40.100000000000001pt;height:12.700000000000001pt;z-index:-125829280;mso-wrap-distance-left:8.5999999999999996pt;mso-wrap-distance-right:433.44999999999999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93A9D0"/>
                          <w:spacing w:val="0"/>
                          <w:w w:val="100"/>
                          <w:position w:val="0"/>
                        </w:rPr>
                        <w:t xml:space="preserve">■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Другое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09220" distR="283845" simplePos="0" relativeHeight="125829475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3898265</wp:posOffset>
                </wp:positionV>
                <wp:extent cx="5730240" cy="618490"/>
                <wp:effectExtent l="0" t="0" r="0" b="0"/>
                <wp:wrapTopAndBottom/>
                <wp:docPr id="227" name="Shap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240" cy="618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spacing w:line="27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D0D0D"/>
                                <w:sz w:val="24"/>
                                <w:szCs w:val="24"/>
                              </w:rPr>
                              <w:t>Рис. 37. Укажите,</w:t>
                            </w:r>
                            <w:r>
                              <w:rPr>
                                <w:i/>
                                <w:iCs/>
                                <w:color w:val="0D0D0D"/>
                                <w:sz w:val="24"/>
                                <w:szCs w:val="24"/>
                              </w:rPr>
                              <w:t xml:space="preserve"> пожалуйста, какую сумму Вы затратили на посещение культурно- досуговыхучреждений в течение последних шести месяцев?, в динамике 2014-2019 гг., 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53" type="#_x0000_t202" style="position:absolute;margin-left:11.25pt;margin-top:306.94999999999999pt;width:451.19999999999999pt;height:48.700000000000003pt;z-index:-125829278;mso-wrap-distance-left:8.5999999999999996pt;mso-wrap-distance-right:22.350000000000001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0D0D0D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Рис. 37. Укажите, пожалуйста, какую сумму Вы затратили на посещение культурно- досуговыхучреждений в течение последних шести месяцев?, в динамике 2014-2019 гг., %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27887" w:rsidRDefault="00724D0E">
      <w:pPr>
        <w:pStyle w:val="1"/>
        <w:spacing w:after="200"/>
        <w:ind w:firstLine="720"/>
        <w:jc w:val="both"/>
      </w:pPr>
      <w:r>
        <w:rPr>
          <w:color w:val="0D0D0D"/>
        </w:rPr>
        <w:t>Безусловно, положительным является тот факт, что 71,5% опрошенных считают, что цены на услуги полностью соотв</w:t>
      </w:r>
      <w:r>
        <w:rPr>
          <w:color w:val="0D0D0D"/>
        </w:rPr>
        <w:t xml:space="preserve">етствуют качеству их предоставления. Обратного мнения придерживаются не более 5% анкетируемых. Среди них по 5% респондентов считают, что цены завышены/занижены, 4,2%, </w:t>
      </w:r>
      <w:r>
        <w:rPr>
          <w:color w:val="0D0D0D"/>
        </w:rPr>
        <w:lastRenderedPageBreak/>
        <w:t xml:space="preserve">что цены достаточно низкие, впрочем, как и качество услуг, 13% анкетируемых затруднились </w:t>
      </w:r>
      <w:r>
        <w:rPr>
          <w:color w:val="0D0D0D"/>
        </w:rPr>
        <w:t>ответить на данный вопрос (рис. 38).</w:t>
      </w:r>
    </w:p>
    <w:p w:rsidR="00227887" w:rsidRDefault="00724D0E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723890" cy="2468880"/>
            <wp:effectExtent l="0" t="0" r="0" b="0"/>
            <wp:docPr id="229" name="Picutr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572389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724D0E">
      <w:pPr>
        <w:pStyle w:val="ad"/>
        <w:spacing w:line="276" w:lineRule="auto"/>
        <w:jc w:val="center"/>
        <w:rPr>
          <w:sz w:val="24"/>
          <w:szCs w:val="24"/>
        </w:rPr>
      </w:pPr>
      <w:r>
        <w:rPr>
          <w:i/>
          <w:iCs/>
          <w:color w:val="0D0D0D"/>
          <w:sz w:val="24"/>
          <w:szCs w:val="24"/>
        </w:rPr>
        <w:t>Рис. 38. Как Вы оцениваете соотношение стоимости услуг и качества их предоставления?, %</w:t>
      </w:r>
    </w:p>
    <w:p w:rsidR="00227887" w:rsidRDefault="00227887">
      <w:pPr>
        <w:spacing w:after="339" w:line="1" w:lineRule="exact"/>
      </w:pPr>
    </w:p>
    <w:p w:rsidR="00227887" w:rsidRDefault="00724D0E">
      <w:pPr>
        <w:pStyle w:val="1"/>
        <w:ind w:firstLine="740"/>
        <w:jc w:val="both"/>
      </w:pPr>
      <w:r>
        <w:rPr>
          <w:color w:val="0D0D0D"/>
        </w:rPr>
        <w:t>На открытый вопрос анкеты о предложениях респондентов по организации культурного досуга на базе того или иного учреждения культу</w:t>
      </w:r>
      <w:r>
        <w:rPr>
          <w:color w:val="0D0D0D"/>
        </w:rPr>
        <w:t>ры, досуга и профессионального искусства, были получены следующие ответы</w:t>
      </w:r>
      <w:r>
        <w:rPr>
          <w:color w:val="0D0D0D"/>
          <w:vertAlign w:val="superscript"/>
        </w:rPr>
        <w:footnoteReference w:id="10"/>
      </w:r>
      <w:r>
        <w:rPr>
          <w:color w:val="0D0D0D"/>
        </w:rPr>
        <w:t>.</w:t>
      </w:r>
    </w:p>
    <w:p w:rsidR="00227887" w:rsidRDefault="00724D0E">
      <w:pPr>
        <w:pStyle w:val="1"/>
        <w:ind w:firstLine="740"/>
        <w:jc w:val="both"/>
      </w:pPr>
      <w:r>
        <w:rPr>
          <w:color w:val="0D0D0D"/>
        </w:rPr>
        <w:t xml:space="preserve">Респонденты </w:t>
      </w:r>
      <w:r>
        <w:rPr>
          <w:i/>
          <w:iCs/>
          <w:color w:val="0D0D0D"/>
        </w:rPr>
        <w:t>МАУ «Городской культурный центр»</w:t>
      </w:r>
      <w:r>
        <w:rPr>
          <w:color w:val="0D0D0D"/>
        </w:rPr>
        <w:t xml:space="preserve"> сетуют на отсутствие цирковых студий, предлагают планировать и проводить больше семейных мероприятий, расширять целевую аудиторию и привлекать детей к ведению различных концертных программ.</w:t>
      </w:r>
    </w:p>
    <w:p w:rsidR="00227887" w:rsidRDefault="00724D0E">
      <w:pPr>
        <w:pStyle w:val="1"/>
        <w:ind w:firstLine="740"/>
        <w:jc w:val="both"/>
      </w:pPr>
      <w:r>
        <w:rPr>
          <w:color w:val="0D0D0D"/>
        </w:rPr>
        <w:t xml:space="preserve">Участники опроса </w:t>
      </w:r>
      <w:r>
        <w:rPr>
          <w:i/>
          <w:iCs/>
          <w:color w:val="0D0D0D"/>
        </w:rPr>
        <w:t>МАУ «Сургутская филармония»</w:t>
      </w:r>
      <w:r>
        <w:rPr>
          <w:color w:val="0D0D0D"/>
        </w:rPr>
        <w:t xml:space="preserve"> предлагают проводить</w:t>
      </w:r>
      <w:r>
        <w:rPr>
          <w:color w:val="0D0D0D"/>
        </w:rPr>
        <w:t xml:space="preserve"> больше мероприятий для молодежи, в том числе интересные фестивали (такие, как рок-фест, байк-фест и т.д.).</w:t>
      </w:r>
    </w:p>
    <w:p w:rsidR="00227887" w:rsidRDefault="00724D0E">
      <w:pPr>
        <w:pStyle w:val="1"/>
        <w:ind w:firstLine="740"/>
        <w:jc w:val="both"/>
      </w:pPr>
      <w:r>
        <w:rPr>
          <w:color w:val="0D0D0D"/>
        </w:rPr>
        <w:t xml:space="preserve">Анкетируемые в </w:t>
      </w:r>
      <w:r>
        <w:rPr>
          <w:i/>
          <w:iCs/>
          <w:color w:val="0D0D0D"/>
        </w:rPr>
        <w:t xml:space="preserve">МАУ «Городской парк культуры и отдыха» </w:t>
      </w:r>
      <w:r>
        <w:rPr>
          <w:color w:val="0D0D0D"/>
        </w:rPr>
        <w:t>рекомендуют вкладывать финансовые средства на развитие парка, обновлять аттракционы, уделять в</w:t>
      </w:r>
      <w:r>
        <w:rPr>
          <w:color w:val="0D0D0D"/>
        </w:rPr>
        <w:t>нимание досугу детей в возрасте 9-13 лет.</w:t>
      </w:r>
    </w:p>
    <w:p w:rsidR="00227887" w:rsidRDefault="00724D0E">
      <w:pPr>
        <w:pStyle w:val="1"/>
        <w:ind w:firstLine="740"/>
        <w:jc w:val="both"/>
      </w:pPr>
      <w:r>
        <w:rPr>
          <w:color w:val="0D0D0D"/>
        </w:rPr>
        <w:t xml:space="preserve">Опрошенные </w:t>
      </w:r>
      <w:r>
        <w:rPr>
          <w:i/>
          <w:iCs/>
          <w:color w:val="0D0D0D"/>
        </w:rPr>
        <w:t>МБУ ИКЦ «Старый Сургут»</w:t>
      </w:r>
      <w:r>
        <w:rPr>
          <w:color w:val="0D0D0D"/>
        </w:rPr>
        <w:t xml:space="preserve"> желают видеть большее количество мастер-классов для мальчиков, хотят чаще присутствовать на больших национальных праздниках. Часть респондентов предлагают рассмотреть возможность </w:t>
      </w:r>
      <w:r>
        <w:rPr>
          <w:color w:val="0D0D0D"/>
        </w:rPr>
        <w:t>проведения мероприятий на бесплатной основе, в том числе организовать бесплатный вход на территорию центра в зимний период.</w:t>
      </w:r>
    </w:p>
    <w:p w:rsidR="00227887" w:rsidRDefault="00724D0E">
      <w:pPr>
        <w:pStyle w:val="1"/>
        <w:tabs>
          <w:tab w:val="left" w:pos="3164"/>
          <w:tab w:val="left" w:pos="5223"/>
          <w:tab w:val="left" w:pos="7604"/>
        </w:tabs>
        <w:ind w:firstLine="740"/>
        <w:jc w:val="both"/>
      </w:pPr>
      <w:r>
        <w:rPr>
          <w:color w:val="0D0D0D"/>
        </w:rPr>
        <w:t>Достаточно</w:t>
      </w:r>
      <w:r>
        <w:rPr>
          <w:color w:val="0D0D0D"/>
        </w:rPr>
        <w:tab/>
        <w:t>большое</w:t>
      </w:r>
      <w:r>
        <w:rPr>
          <w:color w:val="0D0D0D"/>
        </w:rPr>
        <w:tab/>
        <w:t>количество</w:t>
      </w:r>
      <w:r>
        <w:rPr>
          <w:color w:val="0D0D0D"/>
        </w:rPr>
        <w:tab/>
        <w:t>респондентов</w:t>
      </w:r>
    </w:p>
    <w:p w:rsidR="00227887" w:rsidRDefault="00724D0E">
      <w:pPr>
        <w:pStyle w:val="1"/>
        <w:ind w:firstLine="0"/>
        <w:jc w:val="both"/>
      </w:pPr>
      <w:r>
        <w:rPr>
          <w:i/>
          <w:iCs/>
          <w:color w:val="0D0D0D"/>
        </w:rPr>
        <w:t>МАУ «Многофункциональный культурно-досуговый центр»</w:t>
      </w:r>
      <w:r>
        <w:rPr>
          <w:color w:val="0D0D0D"/>
        </w:rPr>
        <w:t xml:space="preserve"> обратили внимание на необходимость ус</w:t>
      </w:r>
      <w:r>
        <w:rPr>
          <w:color w:val="0D0D0D"/>
        </w:rPr>
        <w:t>тановки терминалов с целью безналичной оплаты входных билетов.</w:t>
      </w:r>
    </w:p>
    <w:p w:rsidR="00227887" w:rsidRDefault="00724D0E">
      <w:pPr>
        <w:pStyle w:val="1"/>
        <w:ind w:firstLine="720"/>
        <w:jc w:val="both"/>
      </w:pPr>
      <w:r>
        <w:rPr>
          <w:color w:val="0D0D0D"/>
        </w:rPr>
        <w:lastRenderedPageBreak/>
        <w:t xml:space="preserve">Чаще всего о необходимости нового здания и увеличения частоты проведения спектаклей говорили анкетируемые, опрошенные в </w:t>
      </w:r>
      <w:r>
        <w:rPr>
          <w:i/>
          <w:iCs/>
          <w:color w:val="0D0D0D"/>
        </w:rPr>
        <w:t>МАУ «Театр актера и куклы «Петрушка».</w:t>
      </w:r>
    </w:p>
    <w:p w:rsidR="00227887" w:rsidRDefault="00724D0E">
      <w:pPr>
        <w:pStyle w:val="1"/>
        <w:ind w:firstLine="720"/>
        <w:jc w:val="both"/>
      </w:pPr>
      <w:r>
        <w:rPr>
          <w:color w:val="0D0D0D"/>
        </w:rPr>
        <w:t xml:space="preserve">По мнению респондентов, </w:t>
      </w:r>
      <w:r>
        <w:rPr>
          <w:color w:val="0D0D0D"/>
        </w:rPr>
        <w:t>специалистам МАУ «Театр актера и куклы «Петрушка» нужно создавать больше спектаклей для подростков в возрасте от 16 лет и старше (34,2%). Далее следуют ответы «от 3 до 6 лет» (21,1%) и от 12 до 14 лет (15,8%) (рис. 39).</w:t>
      </w:r>
    </w:p>
    <w:p w:rsidR="00227887" w:rsidRDefault="00724D0E">
      <w:pPr>
        <w:pStyle w:val="1"/>
        <w:ind w:firstLine="720"/>
        <w:jc w:val="both"/>
      </w:pPr>
      <w:r>
        <w:rPr>
          <w:color w:val="0D0D0D"/>
        </w:rPr>
        <w:t>Примечательно, что о необходимости п</w:t>
      </w:r>
      <w:r>
        <w:rPr>
          <w:color w:val="0D0D0D"/>
        </w:rPr>
        <w:t>роведения спектаклей для молодежи в возрасте от 16 лет и старше заявили преимущественно респонденты от 18 до 24 лет.</w:t>
      </w:r>
    </w:p>
    <w:p w:rsidR="00227887" w:rsidRDefault="00724D0E">
      <w:pPr>
        <w:pStyle w:val="1"/>
        <w:spacing w:after="220"/>
        <w:ind w:firstLine="720"/>
        <w:jc w:val="both"/>
      </w:pPr>
      <w:r>
        <w:rPr>
          <w:color w:val="0D0D0D"/>
        </w:rPr>
        <w:t>В числе произведений, постановку которых участники опроса хотели бы видеть на сцене театра</w:t>
      </w:r>
      <w:r>
        <w:rPr>
          <w:color w:val="0D0D0D"/>
          <w:vertAlign w:val="superscript"/>
        </w:rPr>
        <w:footnoteReference w:id="11"/>
      </w:r>
      <w:r>
        <w:rPr>
          <w:color w:val="0D0D0D"/>
        </w:rPr>
        <w:t xml:space="preserve">: «Кот в сапогах», «Аленький цветочек», «Конек- </w:t>
      </w:r>
      <w:r>
        <w:rPr>
          <w:color w:val="0D0D0D"/>
        </w:rPr>
        <w:t>горбунок», «Чипполино», «Дюймовочка», «Том Сойер», «Девочка со списками», «Анна Каренина», русская классика и т.д.</w:t>
      </w:r>
    </w:p>
    <w:p w:rsidR="00227887" w:rsidRDefault="00724D0E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675630" cy="2523490"/>
            <wp:effectExtent l="0" t="0" r="0" b="0"/>
            <wp:docPr id="230" name="Picutr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567563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724D0E">
      <w:pPr>
        <w:pStyle w:val="ad"/>
        <w:spacing w:line="276" w:lineRule="auto"/>
        <w:jc w:val="center"/>
        <w:rPr>
          <w:sz w:val="24"/>
          <w:szCs w:val="24"/>
        </w:rPr>
      </w:pPr>
      <w:r>
        <w:rPr>
          <w:i/>
          <w:iCs/>
          <w:color w:val="0D0D0D"/>
          <w:sz w:val="24"/>
          <w:szCs w:val="24"/>
        </w:rPr>
        <w:t>Рис. 39. Для какой возрастной категории зрителей необходимо создавать новые спектакли МАУ «Театр актера и куклы «Петрушка», %</w:t>
      </w:r>
    </w:p>
    <w:p w:rsidR="00227887" w:rsidRDefault="00227887">
      <w:pPr>
        <w:spacing w:after="299" w:line="1" w:lineRule="exact"/>
      </w:pPr>
    </w:p>
    <w:p w:rsidR="00227887" w:rsidRDefault="00724D0E">
      <w:pPr>
        <w:pStyle w:val="1"/>
        <w:ind w:firstLine="720"/>
        <w:jc w:val="both"/>
      </w:pPr>
      <w:r>
        <w:rPr>
          <w:color w:val="0D0D0D"/>
        </w:rPr>
        <w:t>Расчетные оц</w:t>
      </w:r>
      <w:r>
        <w:rPr>
          <w:color w:val="0D0D0D"/>
        </w:rPr>
        <w:t>енки удовлетворенности потребителей/населения качеством оказываемых /выполняемых муниципальных услуг/работ по итогам проведенного социологического исследования:</w:t>
      </w:r>
    </w:p>
    <w:p w:rsidR="00227887" w:rsidRDefault="00724D0E">
      <w:pPr>
        <w:pStyle w:val="1"/>
        <w:ind w:left="380" w:hanging="380"/>
        <w:jc w:val="both"/>
      </w:pPr>
      <w:r>
        <w:rPr>
          <w:color w:val="0D0D0D"/>
        </w:rPr>
        <w:t xml:space="preserve">- </w:t>
      </w:r>
      <w:r>
        <w:rPr>
          <w:b/>
          <w:bCs/>
          <w:color w:val="0D0D0D"/>
        </w:rPr>
        <w:t>«Организация и проведение культурно-массовых мероприятий (фестивали, конкурсы, смотры конфере</w:t>
      </w:r>
      <w:r>
        <w:rPr>
          <w:b/>
          <w:bCs/>
          <w:color w:val="0D0D0D"/>
        </w:rPr>
        <w:t xml:space="preserve">нции, семинары, народные гуляния, праздники, торжественные мероприятия, памятные даты)» </w:t>
      </w:r>
      <w:r>
        <w:rPr>
          <w:color w:val="0D0D0D"/>
        </w:rPr>
        <w:t xml:space="preserve">составляет </w:t>
      </w:r>
      <w:r>
        <w:rPr>
          <w:b/>
          <w:bCs/>
          <w:color w:val="0D0D0D"/>
        </w:rPr>
        <w:t>86,46</w:t>
      </w:r>
      <w:r>
        <w:rPr>
          <w:color w:val="0D0D0D"/>
          <w:vertAlign w:val="superscript"/>
        </w:rPr>
        <w:footnoteReference w:id="12"/>
      </w:r>
      <w:r>
        <w:rPr>
          <w:b/>
          <w:bCs/>
          <w:color w:val="0D0D0D"/>
        </w:rPr>
        <w:t xml:space="preserve">, </w:t>
      </w:r>
      <w:r>
        <w:rPr>
          <w:color w:val="0D0D0D"/>
        </w:rPr>
        <w:t xml:space="preserve">что соответствует значению «высокий уровень </w:t>
      </w:r>
      <w:r>
        <w:rPr>
          <w:color w:val="0D0D0D"/>
        </w:rPr>
        <w:lastRenderedPageBreak/>
        <w:t>удовлетворенности потребителей (населения) качеством оказываемых муниципальных услуг (выполняемых работ)»</w:t>
      </w:r>
      <w:r>
        <w:rPr>
          <w:color w:val="0D0D0D"/>
        </w:rPr>
        <w:t>;</w:t>
      </w:r>
    </w:p>
    <w:p w:rsidR="00227887" w:rsidRDefault="00724D0E">
      <w:pPr>
        <w:pStyle w:val="1"/>
        <w:numPr>
          <w:ilvl w:val="0"/>
          <w:numId w:val="22"/>
        </w:numPr>
        <w:tabs>
          <w:tab w:val="left" w:pos="360"/>
        </w:tabs>
        <w:ind w:left="380" w:hanging="380"/>
        <w:jc w:val="both"/>
      </w:pPr>
      <w:bookmarkStart w:id="52" w:name="bookmark51"/>
      <w:bookmarkEnd w:id="52"/>
      <w:r>
        <w:rPr>
          <w:b/>
          <w:bCs/>
          <w:color w:val="0D0D0D"/>
        </w:rPr>
        <w:t xml:space="preserve">«Показ (организация показа) спектаклей (театральных постановок)» </w:t>
      </w:r>
      <w:r>
        <w:rPr>
          <w:color w:val="0D0D0D"/>
        </w:rPr>
        <w:t xml:space="preserve">составляет </w:t>
      </w:r>
      <w:r>
        <w:rPr>
          <w:b/>
          <w:bCs/>
          <w:color w:val="0D0D0D"/>
        </w:rPr>
        <w:t xml:space="preserve">96,62, </w:t>
      </w:r>
      <w:r>
        <w:rPr>
          <w:color w:val="0D0D0D"/>
        </w:rPr>
        <w:t>что соответствует значению «высокий уровень удовлетворенности потребителей (населения) качеством оказываемых муниципальных услуг (выполняемых работ)»;</w:t>
      </w:r>
    </w:p>
    <w:p w:rsidR="00227887" w:rsidRDefault="00724D0E">
      <w:pPr>
        <w:pStyle w:val="1"/>
        <w:numPr>
          <w:ilvl w:val="0"/>
          <w:numId w:val="22"/>
        </w:numPr>
        <w:tabs>
          <w:tab w:val="left" w:pos="360"/>
        </w:tabs>
        <w:ind w:firstLine="0"/>
        <w:jc w:val="both"/>
      </w:pPr>
      <w:bookmarkStart w:id="53" w:name="bookmark52"/>
      <w:bookmarkEnd w:id="53"/>
      <w:r>
        <w:rPr>
          <w:b/>
          <w:bCs/>
          <w:color w:val="0D0D0D"/>
        </w:rPr>
        <w:t>«Организация и прове</w:t>
      </w:r>
      <w:r>
        <w:rPr>
          <w:b/>
          <w:bCs/>
          <w:color w:val="0D0D0D"/>
        </w:rPr>
        <w:t>дение культурно-массовых мероприятий</w:t>
      </w:r>
    </w:p>
    <w:p w:rsidR="00227887" w:rsidRDefault="00724D0E">
      <w:pPr>
        <w:pStyle w:val="1"/>
        <w:tabs>
          <w:tab w:val="left" w:pos="7806"/>
          <w:tab w:val="left" w:pos="8790"/>
        </w:tabs>
        <w:ind w:firstLine="380"/>
        <w:jc w:val="both"/>
      </w:pPr>
      <w:r>
        <w:rPr>
          <w:b/>
          <w:bCs/>
          <w:color w:val="0D0D0D"/>
        </w:rPr>
        <w:t xml:space="preserve">(театрализованных игровых программ)» </w:t>
      </w:r>
      <w:r>
        <w:rPr>
          <w:color w:val="0D0D0D"/>
        </w:rPr>
        <w:t>составляет</w:t>
      </w:r>
      <w:r>
        <w:rPr>
          <w:color w:val="0D0D0D"/>
        </w:rPr>
        <w:tab/>
      </w:r>
      <w:r>
        <w:rPr>
          <w:b/>
          <w:bCs/>
          <w:color w:val="0D0D0D"/>
        </w:rPr>
        <w:t>94,59,</w:t>
      </w:r>
      <w:r>
        <w:rPr>
          <w:b/>
          <w:bCs/>
          <w:color w:val="0D0D0D"/>
        </w:rPr>
        <w:tab/>
      </w:r>
      <w:r>
        <w:rPr>
          <w:color w:val="0D0D0D"/>
        </w:rPr>
        <w:t>что</w:t>
      </w:r>
    </w:p>
    <w:p w:rsidR="00227887" w:rsidRDefault="00724D0E">
      <w:pPr>
        <w:pStyle w:val="1"/>
        <w:ind w:left="380" w:firstLine="0"/>
        <w:jc w:val="both"/>
      </w:pPr>
      <w:r>
        <w:rPr>
          <w:color w:val="0D0D0D"/>
        </w:rPr>
        <w:t>соответствует значению «высокий уровень удовлетворенности потребителей (населения) качеством оказываемых муниципальных услуг (выполняемых работ)»;</w:t>
      </w:r>
    </w:p>
    <w:p w:rsidR="00227887" w:rsidRDefault="00724D0E">
      <w:pPr>
        <w:pStyle w:val="1"/>
        <w:numPr>
          <w:ilvl w:val="0"/>
          <w:numId w:val="22"/>
        </w:numPr>
        <w:tabs>
          <w:tab w:val="left" w:pos="360"/>
        </w:tabs>
        <w:ind w:left="380" w:hanging="380"/>
        <w:jc w:val="both"/>
      </w:pPr>
      <w:bookmarkStart w:id="54" w:name="bookmark53"/>
      <w:bookmarkEnd w:id="54"/>
      <w:r>
        <w:rPr>
          <w:b/>
          <w:bCs/>
          <w:color w:val="0D0D0D"/>
        </w:rPr>
        <w:t xml:space="preserve">«Организация показа концертов и концертных программ» </w:t>
      </w:r>
      <w:r>
        <w:rPr>
          <w:color w:val="0D0D0D"/>
        </w:rPr>
        <w:t xml:space="preserve">составляет </w:t>
      </w:r>
      <w:r>
        <w:rPr>
          <w:b/>
          <w:bCs/>
          <w:color w:val="0D0D0D"/>
        </w:rPr>
        <w:t xml:space="preserve">88,01, </w:t>
      </w:r>
      <w:r>
        <w:rPr>
          <w:color w:val="0D0D0D"/>
        </w:rPr>
        <w:t>что соответствует значению «высокий уровень удовлетворенности потребителей (населения) качеством оказываемых муниципальных услуг (выполняемых работ)»;</w:t>
      </w:r>
    </w:p>
    <w:p w:rsidR="00227887" w:rsidRDefault="00724D0E">
      <w:pPr>
        <w:pStyle w:val="1"/>
        <w:numPr>
          <w:ilvl w:val="0"/>
          <w:numId w:val="22"/>
        </w:numPr>
        <w:tabs>
          <w:tab w:val="left" w:pos="360"/>
          <w:tab w:val="left" w:pos="2938"/>
          <w:tab w:val="left" w:pos="5419"/>
          <w:tab w:val="left" w:pos="7301"/>
        </w:tabs>
        <w:ind w:firstLine="0"/>
        <w:jc w:val="both"/>
      </w:pPr>
      <w:bookmarkStart w:id="55" w:name="bookmark54"/>
      <w:bookmarkEnd w:id="55"/>
      <w:r>
        <w:rPr>
          <w:b/>
          <w:bCs/>
          <w:color w:val="0D0D0D"/>
        </w:rPr>
        <w:t>«Организация</w:t>
      </w:r>
      <w:r>
        <w:rPr>
          <w:b/>
          <w:bCs/>
          <w:color w:val="0D0D0D"/>
        </w:rPr>
        <w:tab/>
        <w:t>деятельности</w:t>
      </w:r>
      <w:r>
        <w:rPr>
          <w:b/>
          <w:bCs/>
          <w:color w:val="0D0D0D"/>
        </w:rPr>
        <w:tab/>
        <w:t>клубных</w:t>
      </w:r>
      <w:r>
        <w:rPr>
          <w:b/>
          <w:bCs/>
          <w:color w:val="0D0D0D"/>
        </w:rPr>
        <w:tab/>
      </w:r>
      <w:r>
        <w:rPr>
          <w:b/>
          <w:bCs/>
          <w:color w:val="0D0D0D"/>
        </w:rPr>
        <w:t>формирований</w:t>
      </w:r>
    </w:p>
    <w:p w:rsidR="00227887" w:rsidRDefault="00724D0E">
      <w:pPr>
        <w:pStyle w:val="1"/>
        <w:tabs>
          <w:tab w:val="left" w:pos="7806"/>
          <w:tab w:val="left" w:pos="8790"/>
        </w:tabs>
        <w:ind w:firstLine="380"/>
        <w:jc w:val="both"/>
      </w:pPr>
      <w:r>
        <w:rPr>
          <w:b/>
          <w:bCs/>
          <w:color w:val="0D0D0D"/>
        </w:rPr>
        <w:t xml:space="preserve">самодеятельного народного творчества» </w:t>
      </w:r>
      <w:r>
        <w:rPr>
          <w:color w:val="0D0D0D"/>
        </w:rPr>
        <w:t>составляет</w:t>
      </w:r>
      <w:r>
        <w:rPr>
          <w:color w:val="0D0D0D"/>
        </w:rPr>
        <w:tab/>
      </w:r>
      <w:r>
        <w:rPr>
          <w:b/>
          <w:bCs/>
          <w:color w:val="0D0D0D"/>
        </w:rPr>
        <w:t>86,58,</w:t>
      </w:r>
      <w:r>
        <w:rPr>
          <w:b/>
          <w:bCs/>
          <w:color w:val="0D0D0D"/>
        </w:rPr>
        <w:tab/>
      </w:r>
      <w:r>
        <w:rPr>
          <w:color w:val="0D0D0D"/>
        </w:rPr>
        <w:t>что</w:t>
      </w:r>
    </w:p>
    <w:p w:rsidR="00227887" w:rsidRDefault="00724D0E">
      <w:pPr>
        <w:pStyle w:val="1"/>
        <w:ind w:left="380" w:firstLine="0"/>
        <w:jc w:val="both"/>
      </w:pPr>
      <w:r>
        <w:rPr>
          <w:color w:val="0D0D0D"/>
        </w:rPr>
        <w:t>соответствует значению «высокий уровень удовлетворенности потребителей (населения) качеством оказываемых муниципальных услуг (выполняемых работ)»;</w:t>
      </w:r>
    </w:p>
    <w:p w:rsidR="00227887" w:rsidRDefault="00724D0E">
      <w:pPr>
        <w:pStyle w:val="1"/>
        <w:numPr>
          <w:ilvl w:val="0"/>
          <w:numId w:val="22"/>
        </w:numPr>
        <w:tabs>
          <w:tab w:val="left" w:pos="360"/>
        </w:tabs>
        <w:ind w:left="380" w:hanging="380"/>
        <w:jc w:val="both"/>
      </w:pPr>
      <w:bookmarkStart w:id="56" w:name="bookmark55"/>
      <w:bookmarkEnd w:id="56"/>
      <w:r>
        <w:rPr>
          <w:b/>
          <w:bCs/>
          <w:color w:val="0D0D0D"/>
        </w:rPr>
        <w:t>«Организация и проведение культурно-</w:t>
      </w:r>
      <w:r>
        <w:rPr>
          <w:b/>
          <w:bCs/>
          <w:color w:val="0D0D0D"/>
        </w:rPr>
        <w:t xml:space="preserve">массовых мероприятий (фестивали, выставки, переговоры, встречи, совещания)» </w:t>
      </w:r>
      <w:r>
        <w:rPr>
          <w:color w:val="0D0D0D"/>
        </w:rPr>
        <w:t xml:space="preserve">составляет </w:t>
      </w:r>
      <w:r>
        <w:rPr>
          <w:b/>
          <w:bCs/>
          <w:color w:val="0D0D0D"/>
        </w:rPr>
        <w:t xml:space="preserve">93,06, </w:t>
      </w:r>
      <w:r>
        <w:rPr>
          <w:color w:val="0D0D0D"/>
        </w:rPr>
        <w:t>что соответствует значению «высокий уровень удовлетворенности потребителей (населения) качеством оказываемых муниципальных услуг (выполняемых работ)»;</w:t>
      </w:r>
    </w:p>
    <w:p w:rsidR="00227887" w:rsidRDefault="00724D0E">
      <w:pPr>
        <w:pStyle w:val="1"/>
        <w:numPr>
          <w:ilvl w:val="0"/>
          <w:numId w:val="22"/>
        </w:numPr>
        <w:tabs>
          <w:tab w:val="left" w:pos="360"/>
        </w:tabs>
        <w:ind w:left="380" w:hanging="380"/>
        <w:jc w:val="both"/>
      </w:pPr>
      <w:bookmarkStart w:id="57" w:name="bookmark56"/>
      <w:bookmarkEnd w:id="57"/>
      <w:r>
        <w:rPr>
          <w:b/>
          <w:bCs/>
          <w:color w:val="0D0D0D"/>
        </w:rPr>
        <w:t>«Осуществле</w:t>
      </w:r>
      <w:r>
        <w:rPr>
          <w:b/>
          <w:bCs/>
          <w:color w:val="0D0D0D"/>
        </w:rPr>
        <w:t xml:space="preserve">ние экскурсионного обслуживания» </w:t>
      </w:r>
      <w:r>
        <w:rPr>
          <w:color w:val="0D0D0D"/>
        </w:rPr>
        <w:t xml:space="preserve">составляет </w:t>
      </w:r>
      <w:r>
        <w:rPr>
          <w:b/>
          <w:bCs/>
          <w:color w:val="0D0D0D"/>
        </w:rPr>
        <w:t xml:space="preserve">88,85, </w:t>
      </w:r>
      <w:r>
        <w:rPr>
          <w:color w:val="0D0D0D"/>
        </w:rPr>
        <w:t>что соответствует значению «высокий уровень удовлетворенности потребителей (населения) качеством оказываемых муниципальных услуг (выполняемых работ)»;</w:t>
      </w:r>
    </w:p>
    <w:p w:rsidR="00227887" w:rsidRDefault="00724D0E">
      <w:pPr>
        <w:pStyle w:val="1"/>
        <w:numPr>
          <w:ilvl w:val="0"/>
          <w:numId w:val="22"/>
        </w:numPr>
        <w:tabs>
          <w:tab w:val="left" w:pos="360"/>
        </w:tabs>
        <w:ind w:left="380" w:hanging="380"/>
        <w:jc w:val="both"/>
      </w:pPr>
      <w:bookmarkStart w:id="58" w:name="bookmark57"/>
      <w:bookmarkEnd w:id="58"/>
      <w:r>
        <w:rPr>
          <w:b/>
          <w:bCs/>
          <w:color w:val="0D0D0D"/>
        </w:rPr>
        <w:t xml:space="preserve">«Организация туристско-информационных услуг» </w:t>
      </w:r>
      <w:r>
        <w:rPr>
          <w:color w:val="0D0D0D"/>
        </w:rPr>
        <w:t>составляе</w:t>
      </w:r>
      <w:r>
        <w:rPr>
          <w:color w:val="0D0D0D"/>
        </w:rPr>
        <w:t xml:space="preserve">т </w:t>
      </w:r>
      <w:r>
        <w:rPr>
          <w:b/>
          <w:bCs/>
          <w:color w:val="0D0D0D"/>
        </w:rPr>
        <w:t xml:space="preserve">88,64, </w:t>
      </w:r>
      <w:r>
        <w:rPr>
          <w:color w:val="0D0D0D"/>
        </w:rPr>
        <w:t>что соответствует значению «высокий уровень удовлетворенности потребителей (населения) качеством оказываемых муниципальных услуг (выполняемых работ)»;</w:t>
      </w:r>
    </w:p>
    <w:p w:rsidR="00227887" w:rsidRDefault="00724D0E">
      <w:pPr>
        <w:pStyle w:val="1"/>
        <w:numPr>
          <w:ilvl w:val="0"/>
          <w:numId w:val="22"/>
        </w:numPr>
        <w:tabs>
          <w:tab w:val="left" w:pos="360"/>
        </w:tabs>
        <w:ind w:firstLine="0"/>
        <w:jc w:val="both"/>
      </w:pPr>
      <w:bookmarkStart w:id="59" w:name="bookmark58"/>
      <w:bookmarkEnd w:id="59"/>
      <w:r>
        <w:rPr>
          <w:b/>
          <w:bCs/>
          <w:color w:val="0D0D0D"/>
        </w:rPr>
        <w:lastRenderedPageBreak/>
        <w:t>«Уровень удовлетворенности деятельностью МАУ «Сургутская</w:t>
      </w:r>
    </w:p>
    <w:p w:rsidR="00227887" w:rsidRDefault="00724D0E">
      <w:pPr>
        <w:pStyle w:val="1"/>
        <w:tabs>
          <w:tab w:val="left" w:pos="2468"/>
        </w:tabs>
        <w:ind w:firstLine="380"/>
        <w:jc w:val="both"/>
      </w:pPr>
      <w:r>
        <w:rPr>
          <w:b/>
          <w:bCs/>
          <w:color w:val="0D0D0D"/>
        </w:rPr>
        <w:t>филармония»</w:t>
      </w:r>
      <w:r>
        <w:rPr>
          <w:b/>
          <w:bCs/>
          <w:color w:val="0D0D0D"/>
        </w:rPr>
        <w:tab/>
      </w:r>
      <w:r>
        <w:rPr>
          <w:color w:val="0D0D0D"/>
        </w:rPr>
        <w:t xml:space="preserve">составляет </w:t>
      </w:r>
      <w:r>
        <w:rPr>
          <w:b/>
          <w:bCs/>
          <w:color w:val="0D0D0D"/>
        </w:rPr>
        <w:t xml:space="preserve">76,79, </w:t>
      </w:r>
      <w:r>
        <w:rPr>
          <w:color w:val="0D0D0D"/>
        </w:rPr>
        <w:t>что соотв</w:t>
      </w:r>
      <w:r>
        <w:rPr>
          <w:color w:val="0D0D0D"/>
        </w:rPr>
        <w:t>етствует значению</w:t>
      </w:r>
    </w:p>
    <w:p w:rsidR="00227887" w:rsidRDefault="00724D0E">
      <w:pPr>
        <w:pStyle w:val="1"/>
        <w:ind w:left="380" w:firstLine="0"/>
        <w:jc w:val="both"/>
        <w:sectPr w:rsidR="00227887">
          <w:footerReference w:type="even" r:id="rId64"/>
          <w:footerReference w:type="default" r:id="rId65"/>
          <w:pgSz w:w="11900" w:h="16840"/>
          <w:pgMar w:top="701" w:right="720" w:bottom="1173" w:left="1536" w:header="273" w:footer="3" w:gutter="0"/>
          <w:cols w:space="720"/>
          <w:noEndnote/>
          <w:docGrid w:linePitch="360"/>
          <w15:footnoteColumns w:val="1"/>
        </w:sectPr>
      </w:pPr>
      <w:r>
        <w:rPr>
          <w:color w:val="0D0D0D"/>
        </w:rPr>
        <w:t>«достаточный уровень удовлетворенности потребителей (населения) качеством оказываемых муниципальных услуг (выполняемых работ)».</w:t>
      </w:r>
    </w:p>
    <w:p w:rsidR="00227887" w:rsidRDefault="00724D0E">
      <w:pPr>
        <w:pStyle w:val="1"/>
        <w:numPr>
          <w:ilvl w:val="0"/>
          <w:numId w:val="23"/>
        </w:numPr>
        <w:tabs>
          <w:tab w:val="left" w:pos="678"/>
        </w:tabs>
        <w:spacing w:before="240" w:after="360"/>
        <w:ind w:firstLine="0"/>
        <w:jc w:val="center"/>
      </w:pPr>
      <w:bookmarkStart w:id="60" w:name="bookmark59"/>
      <w:bookmarkEnd w:id="60"/>
      <w:r>
        <w:rPr>
          <w:b/>
          <w:bCs/>
          <w:color w:val="0D0D0D"/>
        </w:rPr>
        <w:lastRenderedPageBreak/>
        <w:t xml:space="preserve">Оценка качества </w:t>
      </w:r>
      <w:r>
        <w:rPr>
          <w:b/>
          <w:bCs/>
          <w:color w:val="0D0D0D"/>
        </w:rPr>
        <w:t>дополнительного образования детей в детских</w:t>
      </w:r>
      <w:r>
        <w:rPr>
          <w:b/>
          <w:bCs/>
          <w:color w:val="0D0D0D"/>
        </w:rPr>
        <w:br/>
        <w:t>школах искусств в рамках муниципальной программы «Развитие</w:t>
      </w:r>
      <w:r>
        <w:rPr>
          <w:b/>
          <w:bCs/>
          <w:color w:val="0D0D0D"/>
        </w:rPr>
        <w:br/>
        <w:t>культуры и туризма в городе Сургуте на период до 2030 года»</w:t>
      </w:r>
    </w:p>
    <w:p w:rsidR="00227887" w:rsidRDefault="00724D0E">
      <w:pPr>
        <w:pStyle w:val="1"/>
        <w:ind w:firstLine="720"/>
        <w:jc w:val="both"/>
      </w:pPr>
      <w:r>
        <w:rPr>
          <w:color w:val="0D0D0D"/>
        </w:rPr>
        <w:t>На сегодняшний день школы искусств, музыкальные школы, хоровые студии, детские хореографическ</w:t>
      </w:r>
      <w:r>
        <w:rPr>
          <w:color w:val="0D0D0D"/>
        </w:rPr>
        <w:t>ие ансамбли и другие формы художественного воспитания являются наиболее значимыми в системе дополнительного образования. Как учреждения системы дополнительного образования детские школы искусств обладают множеством преимуществ: свободный личностный выбор д</w:t>
      </w:r>
      <w:r>
        <w:rPr>
          <w:color w:val="0D0D0D"/>
        </w:rPr>
        <w:t>етьми образовательной области и характера деятельности, доступность, многопрофильность и так далее.</w:t>
      </w:r>
    </w:p>
    <w:p w:rsidR="00227887" w:rsidRDefault="00724D0E">
      <w:pPr>
        <w:pStyle w:val="1"/>
        <w:spacing w:after="220"/>
        <w:ind w:firstLine="720"/>
        <w:jc w:val="both"/>
      </w:pPr>
      <w:r>
        <w:rPr>
          <w:color w:val="0D0D0D"/>
        </w:rPr>
        <w:t>Что является основной целью респондентов при выборе занятий на базе муниципальных школ искусств, показано на рис. 40.</w:t>
      </w:r>
    </w:p>
    <w:p w:rsidR="00227887" w:rsidRDefault="00724D0E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754370" cy="4504690"/>
            <wp:effectExtent l="0" t="0" r="0" b="0"/>
            <wp:docPr id="235" name="Picutr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575437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724D0E">
      <w:pPr>
        <w:pStyle w:val="ad"/>
        <w:spacing w:line="276" w:lineRule="auto"/>
        <w:jc w:val="center"/>
        <w:rPr>
          <w:sz w:val="24"/>
          <w:szCs w:val="24"/>
        </w:rPr>
      </w:pPr>
      <w:r>
        <w:rPr>
          <w:i/>
          <w:iCs/>
          <w:color w:val="0D0D0D"/>
          <w:sz w:val="24"/>
          <w:szCs w:val="24"/>
        </w:rPr>
        <w:t>Рис. 40. С какой целью Вы водите сво</w:t>
      </w:r>
      <w:r>
        <w:rPr>
          <w:i/>
          <w:iCs/>
          <w:color w:val="0D0D0D"/>
          <w:sz w:val="24"/>
          <w:szCs w:val="24"/>
        </w:rPr>
        <w:t>его ребенка (детей) на занятия в учреждения дополнительного образования?, %</w:t>
      </w:r>
    </w:p>
    <w:p w:rsidR="00227887" w:rsidRDefault="00227887">
      <w:pPr>
        <w:spacing w:after="359" w:line="1" w:lineRule="exact"/>
      </w:pPr>
    </w:p>
    <w:p w:rsidR="00227887" w:rsidRDefault="00724D0E">
      <w:pPr>
        <w:pStyle w:val="1"/>
        <w:ind w:firstLine="720"/>
        <w:jc w:val="both"/>
      </w:pPr>
      <w:r>
        <w:rPr>
          <w:color w:val="0D0D0D"/>
        </w:rPr>
        <w:t xml:space="preserve">Результаты, полученные в исследовании этого года, полностью соответствуют данным, выявленным в прошлом году. Основной целью, с которой родители водят своего ребенка (детей) в учреждения доп. образования, </w:t>
      </w:r>
      <w:r>
        <w:rPr>
          <w:color w:val="0D0D0D"/>
        </w:rPr>
        <w:lastRenderedPageBreak/>
        <w:t>является развитие творческих способностей (68,4%), а</w:t>
      </w:r>
      <w:r>
        <w:rPr>
          <w:color w:val="0D0D0D"/>
        </w:rPr>
        <w:t xml:space="preserve"> также всестороннее развитие ребенка (50,8%).</w:t>
      </w:r>
    </w:p>
    <w:p w:rsidR="00227887" w:rsidRDefault="00724D0E">
      <w:pPr>
        <w:pStyle w:val="1"/>
        <w:spacing w:after="220"/>
        <w:ind w:firstLine="720"/>
        <w:jc w:val="both"/>
      </w:pPr>
      <w:r>
        <w:rPr>
          <w:color w:val="0D0D0D"/>
        </w:rPr>
        <w:t>Главной причиной выбора того или иного учреждения для большинства респондентов ежегодно является высокая квалификация педагогического состава (70,9%). Стоит отметить, что немаловажным фактором в выборе школы ис</w:t>
      </w:r>
      <w:r>
        <w:rPr>
          <w:color w:val="0D0D0D"/>
        </w:rPr>
        <w:t>кусств также является удобство месторасположения учреждения (41%) (рис. 41).</w:t>
      </w:r>
    </w:p>
    <w:p w:rsidR="00227887" w:rsidRDefault="00724D0E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730240" cy="3291840"/>
            <wp:effectExtent l="0" t="0" r="0" b="0"/>
            <wp:docPr id="236" name="Picutre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573024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227887">
      <w:pPr>
        <w:spacing w:after="399" w:line="1" w:lineRule="exact"/>
      </w:pPr>
    </w:p>
    <w:p w:rsidR="00227887" w:rsidRDefault="00724D0E">
      <w:pPr>
        <w:pStyle w:val="1"/>
        <w:ind w:firstLine="720"/>
        <w:jc w:val="both"/>
      </w:pPr>
      <w:r>
        <w:rPr>
          <w:color w:val="0D0D0D"/>
        </w:rPr>
        <w:t>Стоит подчеркнуть, что большое влияние на выбор учреждения оказывают положительные отзывы о его работе (29,5%). И если удобство расположения в большей степени волнует скорее ро</w:t>
      </w:r>
      <w:r>
        <w:rPr>
          <w:color w:val="0D0D0D"/>
        </w:rPr>
        <w:t>дителей, то есть граждан возрастной категории 25-34 года, а также респондентов в возрасте 45-54 лет, участников опроса, являющихся пенсионерами, рабочими любой квалификации, то положительные отзывы о работе учреждения беспокоят больше опрашиваемых подростк</w:t>
      </w:r>
      <w:r>
        <w:rPr>
          <w:color w:val="0D0D0D"/>
        </w:rPr>
        <w:t>ового возраста 14-17 лет, в большинстве являющихся безработными.</w:t>
      </w:r>
    </w:p>
    <w:p w:rsidR="00227887" w:rsidRDefault="00724D0E">
      <w:pPr>
        <w:pStyle w:val="1"/>
        <w:spacing w:after="300"/>
        <w:ind w:firstLine="720"/>
        <w:jc w:val="both"/>
      </w:pPr>
      <w:r>
        <w:rPr>
          <w:color w:val="0D0D0D"/>
        </w:rPr>
        <w:t>Парные распределения ответов на вопрос о причинах выбора того или иного учреждения с местом проведения опроса показали, что квалификация педагогов является для большинства респондентов основн</w:t>
      </w:r>
      <w:r>
        <w:rPr>
          <w:color w:val="0D0D0D"/>
        </w:rPr>
        <w:t>ой причиной выбора детской художественной школы имени Горды и ДХШ №1, а удобство расположение имеет наибольшее значение для участников опроса , выбравших ДШИ №1 (рис. 42).</w:t>
      </w:r>
    </w:p>
    <w:p w:rsidR="00227887" w:rsidRDefault="00724D0E">
      <w:pPr>
        <w:pStyle w:val="22"/>
        <w:numPr>
          <w:ilvl w:val="0"/>
          <w:numId w:val="24"/>
        </w:numPr>
        <w:tabs>
          <w:tab w:val="left" w:pos="2528"/>
        </w:tabs>
        <w:spacing w:after="100"/>
        <w:ind w:left="2280"/>
      </w:pPr>
      <w:bookmarkStart w:id="61" w:name="bookmark60"/>
      <w:bookmarkEnd w:id="61"/>
      <w:r>
        <w:t>Высококвалифицированный педагогический состав</w:t>
      </w:r>
    </w:p>
    <w:p w:rsidR="00227887" w:rsidRDefault="00724D0E">
      <w:pPr>
        <w:pStyle w:val="22"/>
        <w:numPr>
          <w:ilvl w:val="0"/>
          <w:numId w:val="24"/>
        </w:numPr>
        <w:tabs>
          <w:tab w:val="left" w:pos="2528"/>
        </w:tabs>
        <w:spacing w:after="100"/>
        <w:ind w:left="2280"/>
      </w:pPr>
      <w:bookmarkStart w:id="62" w:name="bookmark61"/>
      <w:bookmarkEnd w:id="62"/>
      <w:r>
        <w:t>Удобство расположения, близость к мест</w:t>
      </w:r>
      <w:r>
        <w:t>у проживания</w:t>
      </w:r>
    </w:p>
    <w:p w:rsidR="00227887" w:rsidRDefault="00724D0E">
      <w:pPr>
        <w:pStyle w:val="22"/>
        <w:numPr>
          <w:ilvl w:val="0"/>
          <w:numId w:val="24"/>
        </w:numPr>
        <w:tabs>
          <w:tab w:val="left" w:pos="2528"/>
        </w:tabs>
        <w:spacing w:after="100"/>
        <w:ind w:left="2280"/>
      </w:pPr>
      <w:bookmarkStart w:id="63" w:name="bookmark62"/>
      <w:bookmarkEnd w:id="63"/>
      <w:r>
        <w:lastRenderedPageBreak/>
        <w:t>Учреждение посещают друзья (одноклассники) ребенка</w:t>
      </w:r>
    </w:p>
    <w:p w:rsidR="00227887" w:rsidRDefault="00724D0E">
      <w:pPr>
        <w:pStyle w:val="22"/>
        <w:numPr>
          <w:ilvl w:val="0"/>
          <w:numId w:val="24"/>
        </w:numPr>
        <w:tabs>
          <w:tab w:val="left" w:pos="2528"/>
        </w:tabs>
        <w:spacing w:after="100"/>
        <w:ind w:left="2280"/>
      </w:pPr>
      <w:bookmarkStart w:id="64" w:name="bookmark63"/>
      <w:bookmarkEnd w:id="64"/>
      <w:r>
        <w:t>Не смогли попасть в другое учреждение</w:t>
      </w:r>
    </w:p>
    <w:p w:rsidR="00227887" w:rsidRDefault="00724D0E">
      <w:pPr>
        <w:pStyle w:val="22"/>
        <w:numPr>
          <w:ilvl w:val="0"/>
          <w:numId w:val="24"/>
        </w:numPr>
        <w:tabs>
          <w:tab w:val="left" w:pos="2528"/>
        </w:tabs>
        <w:spacing w:after="100"/>
        <w:ind w:left="2280"/>
      </w:pPr>
      <w:bookmarkStart w:id="65" w:name="bookmark64"/>
      <w:bookmarkEnd w:id="65"/>
      <w:r>
        <w:t>Положительные отзывы о работе учреждения</w:t>
      </w:r>
    </w:p>
    <w:p w:rsidR="00227887" w:rsidRDefault="00724D0E">
      <w:pPr>
        <w:pStyle w:val="22"/>
        <w:numPr>
          <w:ilvl w:val="0"/>
          <w:numId w:val="24"/>
        </w:numPr>
        <w:tabs>
          <w:tab w:val="left" w:pos="2528"/>
        </w:tabs>
        <w:spacing w:after="100"/>
        <w:ind w:left="2280"/>
      </w:pPr>
      <w:bookmarkStart w:id="66" w:name="bookmark65"/>
      <w:bookmarkEnd w:id="66"/>
      <w:r>
        <w:t>Желание заниматься определенным видом искусств</w:t>
      </w:r>
    </w:p>
    <w:p w:rsidR="00227887" w:rsidRDefault="00724D0E">
      <w:pPr>
        <w:pStyle w:val="22"/>
        <w:numPr>
          <w:ilvl w:val="0"/>
          <w:numId w:val="24"/>
        </w:numPr>
        <w:tabs>
          <w:tab w:val="left" w:pos="2528"/>
        </w:tabs>
        <w:spacing w:after="220"/>
        <w:ind w:left="2280"/>
      </w:pPr>
      <w:bookmarkStart w:id="67" w:name="bookmark66"/>
      <w:bookmarkEnd w:id="67"/>
      <w:r>
        <w:t>Другое</w:t>
      </w:r>
    </w:p>
    <w:p w:rsidR="00227887" w:rsidRDefault="00724D0E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687695" cy="3706495"/>
            <wp:effectExtent l="0" t="0" r="0" b="0"/>
            <wp:docPr id="237" name="Picut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5687695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724D0E">
      <w:pPr>
        <w:pStyle w:val="ad"/>
        <w:spacing w:line="276" w:lineRule="auto"/>
        <w:jc w:val="center"/>
        <w:rPr>
          <w:sz w:val="24"/>
          <w:szCs w:val="24"/>
        </w:rPr>
      </w:pPr>
      <w:r>
        <w:rPr>
          <w:i/>
          <w:iCs/>
          <w:color w:val="0D0D0D"/>
          <w:sz w:val="24"/>
          <w:szCs w:val="24"/>
        </w:rPr>
        <w:t xml:space="preserve">Рис. 42. Парное распределение ответов на вопрос: «Что </w:t>
      </w:r>
      <w:r>
        <w:rPr>
          <w:i/>
          <w:iCs/>
          <w:color w:val="0D0D0D"/>
          <w:sz w:val="24"/>
          <w:szCs w:val="24"/>
        </w:rPr>
        <w:t>являлось главной причиной выбора данного учреждения?», с местом опроса респондентов, %</w:t>
      </w:r>
    </w:p>
    <w:p w:rsidR="00227887" w:rsidRDefault="00227887">
      <w:pPr>
        <w:spacing w:after="339" w:line="1" w:lineRule="exact"/>
      </w:pPr>
    </w:p>
    <w:p w:rsidR="00227887" w:rsidRDefault="00724D0E">
      <w:pPr>
        <w:pStyle w:val="1"/>
        <w:spacing w:after="100"/>
        <w:ind w:firstLine="720"/>
        <w:jc w:val="both"/>
      </w:pPr>
      <w:r>
        <w:rPr>
          <w:color w:val="0D0D0D"/>
        </w:rPr>
        <w:t>Согласно данным, большинство респондентов при выборе учреждения дополнительного образования использовали в качестве основных источников информации официальные ресурсы (</w:t>
      </w:r>
      <w:r>
        <w:rPr>
          <w:color w:val="0D0D0D"/>
        </w:rPr>
        <w:t>портал Администрации города, официальный сайт учреждения) - 49,8%. При этом практически такую же роль в выборе учреждения для участников опроса сыграла информация, полученная от семьи, друзей и коллег - 49,4% (рис. 43). В меньшей степени, исходя из ответов</w:t>
      </w:r>
      <w:r>
        <w:rPr>
          <w:color w:val="0D0D0D"/>
        </w:rPr>
        <w:t xml:space="preserve"> респондентов, при выборе учреждения доп. образования использовались такие источники, как телевидение, радио и печатные издания.</w:t>
      </w:r>
      <w:r>
        <w:br w:type="page"/>
      </w:r>
    </w:p>
    <w:p w:rsidR="00227887" w:rsidRDefault="00724D0E">
      <w:pPr>
        <w:pStyle w:val="22"/>
        <w:spacing w:after="360"/>
        <w:jc w:val="center"/>
      </w:pPr>
      <w:r>
        <w:lastRenderedPageBreak/>
        <w:t>Материалы, размещенные на официальном портале</w:t>
      </w:r>
      <w:r>
        <w:br/>
        <w:t>Администрации города, сайте учреждения</w:t>
      </w:r>
      <w:r>
        <w:br/>
        <w:t>(официальные ресурсы)</w:t>
      </w:r>
    </w:p>
    <w:p w:rsidR="00227887" w:rsidRDefault="00724D0E">
      <w:pPr>
        <w:pStyle w:val="22"/>
        <w:spacing w:after="360"/>
        <w:ind w:left="2600"/>
        <w:jc w:val="both"/>
      </w:pPr>
      <w:r>
        <w:t>Семья, друзья, колл</w:t>
      </w:r>
      <w:r>
        <w:t>еги</w:t>
      </w:r>
    </w:p>
    <w:p w:rsidR="00227887" w:rsidRDefault="00724D0E">
      <w:pPr>
        <w:pStyle w:val="22"/>
        <w:spacing w:after="140"/>
        <w:jc w:val="center"/>
      </w:pPr>
      <w:r>
        <w:t>Информирование родителей на мероприятиях,</w:t>
      </w:r>
      <w:r>
        <w:br/>
        <w:t>проводимых в учреждениях общего образования и</w:t>
      </w:r>
      <w:r>
        <w:br/>
        <w:t>детских садах города</w:t>
      </w:r>
    </w:p>
    <w:p w:rsidR="00227887" w:rsidRDefault="00724D0E">
      <w:pPr>
        <w:pStyle w:val="22"/>
        <w:spacing w:after="360"/>
        <w:jc w:val="center"/>
      </w:pPr>
      <w:r>
        <w:t>Неформальные материалы, размещенные в сети</w:t>
      </w:r>
      <w:r>
        <w:br/>
        <w:t>Интернет (обсуждения на форумах, в социальных</w:t>
      </w:r>
      <w:r>
        <w:br/>
        <w:t>сетях)</w:t>
      </w:r>
    </w:p>
    <w:p w:rsidR="00227887" w:rsidRDefault="00724D0E">
      <w:pPr>
        <w:pStyle w:val="22"/>
        <w:spacing w:after="580"/>
        <w:jc w:val="center"/>
      </w:pPr>
      <w:r>
        <w:t>Другое</w:t>
      </w:r>
    </w:p>
    <w:p w:rsidR="00227887" w:rsidRDefault="00724D0E">
      <w:pPr>
        <w:pStyle w:val="22"/>
        <w:spacing w:before="580" w:after="580"/>
        <w:ind w:left="134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77" behindDoc="0" locked="0" layoutInCell="1" allowOverlap="1">
                <wp:simplePos x="0" y="0"/>
                <wp:positionH relativeFrom="page">
                  <wp:posOffset>2813050</wp:posOffset>
                </wp:positionH>
                <wp:positionV relativeFrom="margin">
                  <wp:posOffset>3125470</wp:posOffset>
                </wp:positionV>
                <wp:extent cx="1167130" cy="164465"/>
                <wp:effectExtent l="0" t="0" r="0" b="0"/>
                <wp:wrapTopAndBottom/>
                <wp:docPr id="238" name="Shap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22"/>
                              <w:spacing w:after="0"/>
                            </w:pPr>
                            <w:r>
                              <w:t>Телевидение и радио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64" type="#_x0000_t202" style="position:absolute;margin-left:221.5pt;margin-top:246.09999999999999pt;width:91.900000000000006pt;height:12.950000000000001pt;z-index:-125829276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Телевидение и радио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t xml:space="preserve">Печатные издания </w:t>
      </w:r>
      <w:r>
        <w:t>(газеты, журналы)</w:t>
      </w:r>
    </w:p>
    <w:p w:rsidR="00227887" w:rsidRDefault="00724D0E">
      <w:pPr>
        <w:pStyle w:val="40"/>
        <w:spacing w:after="360"/>
      </w:pPr>
      <w:r>
        <w:rPr>
          <w:noProof/>
          <w:lang w:bidi="ar-SA"/>
        </w:rPr>
        <w:drawing>
          <wp:anchor distT="38100" distB="38100" distL="38100" distR="38100" simplePos="0" relativeHeight="125829479" behindDoc="0" locked="0" layoutInCell="1" allowOverlap="1">
            <wp:simplePos x="0" y="0"/>
            <wp:positionH relativeFrom="page">
              <wp:posOffset>4041140</wp:posOffset>
            </wp:positionH>
            <wp:positionV relativeFrom="margin">
              <wp:posOffset>294005</wp:posOffset>
            </wp:positionV>
            <wp:extent cx="2865120" cy="3706495"/>
            <wp:effectExtent l="0" t="0" r="0" b="0"/>
            <wp:wrapSquare wrapText="left"/>
            <wp:docPr id="240" name="Shap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box 241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286512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</w:rPr>
        <w:t>Рис. 43. Информацию, из каких источников Вы использовали при выборе учреждения</w:t>
      </w:r>
      <w:r>
        <w:rPr>
          <w:color w:val="0D0D0D"/>
        </w:rPr>
        <w:br/>
        <w:t>дополнительного образования?, %</w:t>
      </w:r>
    </w:p>
    <w:p w:rsidR="00227887" w:rsidRDefault="00724D0E">
      <w:pPr>
        <w:pStyle w:val="1"/>
        <w:ind w:firstLine="720"/>
        <w:jc w:val="both"/>
      </w:pPr>
      <w:r>
        <w:rPr>
          <w:noProof/>
          <w:lang w:bidi="ar-SA"/>
        </w:rPr>
        <w:drawing>
          <wp:anchor distT="114300" distB="0" distL="114300" distR="114300" simplePos="0" relativeHeight="125829480" behindDoc="0" locked="0" layoutInCell="1" allowOverlap="1">
            <wp:simplePos x="0" y="0"/>
            <wp:positionH relativeFrom="page">
              <wp:posOffset>1221740</wp:posOffset>
            </wp:positionH>
            <wp:positionV relativeFrom="margin">
              <wp:posOffset>5939155</wp:posOffset>
            </wp:positionV>
            <wp:extent cx="5687695" cy="2084705"/>
            <wp:effectExtent l="0" t="0" r="0" b="0"/>
            <wp:wrapTopAndBottom/>
            <wp:docPr id="242" name="Shape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box 243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568769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</w:rPr>
        <w:t>Стоит отметить, что, отвечая на вопрос о том, какая форма получения информации о деятельности учреждения дополнительного обра</w:t>
      </w:r>
      <w:r>
        <w:rPr>
          <w:color w:val="0D0D0D"/>
        </w:rPr>
        <w:t>зования была бы наиболее удобной, большинство респондентов отметили сайт учреждения в интернете (рис. 44).</w:t>
      </w:r>
    </w:p>
    <w:p w:rsidR="00227887" w:rsidRDefault="00724D0E">
      <w:pPr>
        <w:pStyle w:val="22"/>
        <w:tabs>
          <w:tab w:val="left" w:pos="1382"/>
          <w:tab w:val="left" w:pos="3847"/>
          <w:tab w:val="left" w:pos="4834"/>
          <w:tab w:val="left" w:pos="7104"/>
        </w:tabs>
        <w:spacing w:after="0"/>
        <w:jc w:val="center"/>
      </w:pPr>
      <w:r>
        <w:t>Другое</w:t>
      </w:r>
      <w:r>
        <w:tab/>
        <w:t>На родительских</w:t>
      </w:r>
      <w:r>
        <w:tab/>
        <w:t>На</w:t>
      </w:r>
      <w:r>
        <w:tab/>
        <w:t>От администрации /</w:t>
      </w:r>
      <w:r>
        <w:tab/>
        <w:t>На сайте</w:t>
      </w:r>
    </w:p>
    <w:p w:rsidR="00227887" w:rsidRDefault="00724D0E">
      <w:pPr>
        <w:pStyle w:val="22"/>
        <w:tabs>
          <w:tab w:val="left" w:pos="3847"/>
          <w:tab w:val="left" w:pos="6070"/>
          <w:tab w:val="left" w:pos="7688"/>
        </w:tabs>
        <w:spacing w:after="0"/>
        <w:ind w:left="2480"/>
      </w:pPr>
      <w:r>
        <w:t>собраниях</w:t>
      </w:r>
      <w:r>
        <w:tab/>
        <w:t>информационных</w:t>
      </w:r>
      <w:r>
        <w:tab/>
        <w:t>педагогов</w:t>
      </w:r>
      <w:r>
        <w:tab/>
        <w:t>учреждения в</w:t>
      </w:r>
    </w:p>
    <w:p w:rsidR="00227887" w:rsidRDefault="00724D0E">
      <w:pPr>
        <w:pStyle w:val="22"/>
        <w:tabs>
          <w:tab w:val="left" w:pos="1958"/>
          <w:tab w:val="left" w:pos="3847"/>
        </w:tabs>
        <w:spacing w:after="0"/>
        <w:jc w:val="center"/>
      </w:pPr>
      <w:r>
        <w:t>стендах в самом</w:t>
      </w:r>
      <w:r>
        <w:tab/>
        <w:t>учреждения</w:t>
      </w:r>
      <w:r>
        <w:tab/>
        <w:t>Интернете</w:t>
      </w:r>
    </w:p>
    <w:p w:rsidR="00227887" w:rsidRDefault="00724D0E">
      <w:pPr>
        <w:pStyle w:val="22"/>
        <w:spacing w:after="160"/>
        <w:jc w:val="center"/>
      </w:pPr>
      <w:r>
        <w:t>учреждении</w:t>
      </w:r>
    </w:p>
    <w:p w:rsidR="00227887" w:rsidRDefault="00724D0E">
      <w:pPr>
        <w:pStyle w:val="40"/>
        <w:spacing w:after="0"/>
      </w:pPr>
      <w:r>
        <w:rPr>
          <w:color w:val="0D0D0D"/>
        </w:rPr>
        <w:t>Рис. 44. Отметьте наиболее удобную форму получения информации о деятельности</w:t>
      </w:r>
      <w:r>
        <w:rPr>
          <w:color w:val="0D0D0D"/>
        </w:rPr>
        <w:br/>
        <w:t>учреждения дополнительного образования, %</w:t>
      </w:r>
      <w:r>
        <w:br w:type="page"/>
      </w:r>
    </w:p>
    <w:p w:rsidR="00227887" w:rsidRDefault="00724D0E">
      <w:pPr>
        <w:pStyle w:val="1"/>
        <w:spacing w:after="220"/>
        <w:ind w:firstLine="820"/>
      </w:pPr>
      <w:r>
        <w:rPr>
          <w:color w:val="0D0D0D"/>
        </w:rPr>
        <w:lastRenderedPageBreak/>
        <w:t>Большая часть респондентов отметили, что, обучаясь в учреждении, ребенок всегда с удовольствием посещает занятия (рис. 45)</w:t>
      </w:r>
    </w:p>
    <w:p w:rsidR="00227887" w:rsidRDefault="00724D0E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06770" cy="2523490"/>
            <wp:effectExtent l="0" t="0" r="0" b="0"/>
            <wp:docPr id="244" name="Picutre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590677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227887">
      <w:pPr>
        <w:spacing w:after="359" w:line="1" w:lineRule="exact"/>
      </w:pPr>
    </w:p>
    <w:p w:rsidR="00227887" w:rsidRDefault="00724D0E">
      <w:pPr>
        <w:pStyle w:val="1"/>
        <w:ind w:firstLine="820"/>
      </w:pPr>
      <w:r>
        <w:rPr>
          <w:color w:val="0D0D0D"/>
        </w:rPr>
        <w:t xml:space="preserve">Согласно </w:t>
      </w:r>
      <w:r>
        <w:rPr>
          <w:color w:val="0D0D0D"/>
        </w:rPr>
        <w:t>анализу парных распределений, среди тех, кто отметил периодическое снижение интереса ребенка к занятиям, в большинстве представлены воспитанники ДШИ им. Кукуевицкого и ДХШ №1 (табл. 5).</w:t>
      </w:r>
    </w:p>
    <w:p w:rsidR="00227887" w:rsidRDefault="00724D0E">
      <w:pPr>
        <w:pStyle w:val="1"/>
        <w:tabs>
          <w:tab w:val="left" w:pos="9119"/>
        </w:tabs>
        <w:ind w:firstLine="820"/>
      </w:pPr>
      <w:r>
        <w:rPr>
          <w:color w:val="0D0D0D"/>
        </w:rPr>
        <w:t>При этом среди респондентов, посещающих ДШИ №</w:t>
      </w:r>
      <w:r>
        <w:rPr>
          <w:color w:val="0D0D0D"/>
        </w:rPr>
        <w:tab/>
        <w:t>2,</w:t>
      </w:r>
    </w:p>
    <w:p w:rsidR="00227887" w:rsidRDefault="00724D0E">
      <w:pPr>
        <w:pStyle w:val="1"/>
        <w:spacing w:after="360"/>
        <w:ind w:firstLine="0"/>
      </w:pPr>
      <w:r>
        <w:rPr>
          <w:color w:val="0D0D0D"/>
        </w:rPr>
        <w:t>респондентами не было</w:t>
      </w:r>
      <w:r>
        <w:rPr>
          <w:color w:val="0D0D0D"/>
        </w:rPr>
        <w:t xml:space="preserve"> выбрано ни одного варианта о снижении интереса к занятиям.</w:t>
      </w:r>
    </w:p>
    <w:p w:rsidR="00227887" w:rsidRDefault="00724D0E">
      <w:pPr>
        <w:pStyle w:val="a9"/>
        <w:spacing w:line="276" w:lineRule="auto"/>
      </w:pPr>
      <w:r>
        <w:t>Таблица 5. Парные распределения ответов на вопрос: «Оцените уровень интереса Вашего ребенка к занятиям в данном учреждении» с местом опроса респондентов, %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64"/>
        <w:gridCol w:w="917"/>
        <w:gridCol w:w="998"/>
        <w:gridCol w:w="955"/>
        <w:gridCol w:w="1037"/>
        <w:gridCol w:w="946"/>
        <w:gridCol w:w="1997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974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227887">
            <w:pPr>
              <w:rPr>
                <w:sz w:val="10"/>
                <w:szCs w:val="10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after="4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ДХШ</w:t>
            </w:r>
          </w:p>
          <w:p w:rsidR="00227887" w:rsidRDefault="00724D0E">
            <w:pPr>
              <w:pStyle w:val="ab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after="10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ДХШ</w:t>
            </w:r>
          </w:p>
          <w:p w:rsidR="00227887" w:rsidRDefault="00724D0E">
            <w:pPr>
              <w:pStyle w:val="ab"/>
              <w:spacing w:after="100"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им.</w:t>
            </w:r>
          </w:p>
          <w:p w:rsidR="00227887" w:rsidRDefault="00724D0E">
            <w:pPr>
              <w:pStyle w:val="ab"/>
              <w:spacing w:after="10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Горды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after="4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ДШИ</w:t>
            </w:r>
          </w:p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ДШИ</w:t>
            </w:r>
          </w:p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ДШИ</w:t>
            </w:r>
          </w:p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№3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after="4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ДШИ</w:t>
            </w:r>
            <w:r>
              <w:rPr>
                <w:sz w:val="24"/>
                <w:szCs w:val="24"/>
              </w:rPr>
              <w:t xml:space="preserve"> им.</w:t>
            </w:r>
          </w:p>
          <w:p w:rsidR="00227887" w:rsidRDefault="00724D0E">
            <w:pPr>
              <w:pStyle w:val="ab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Кукуевицкого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Ребенок всегда с удовольствием посещает занятия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78,9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88,1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Временами интерес ребенка к занятиям снижается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E5B7B7"/>
            <w:vAlign w:val="center"/>
          </w:tcPr>
          <w:p w:rsidR="00227887" w:rsidRDefault="00724D0E">
            <w:pPr>
              <w:pStyle w:val="ab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11,9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7B7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Часто приходится уговаривать ребенка посещать занятия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vertAlign w:val="superscript"/>
              </w:rPr>
              <w:t>Д</w:t>
            </w:r>
            <w:r>
              <w:rPr>
                <w:sz w:val="24"/>
                <w:szCs w:val="24"/>
              </w:rPr>
              <w:t>ру</w:t>
            </w:r>
            <w:r>
              <w:rPr>
                <w:sz w:val="24"/>
                <w:szCs w:val="24"/>
                <w:vertAlign w:val="superscript"/>
              </w:rPr>
              <w:t>гое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</w:tr>
    </w:tbl>
    <w:p w:rsidR="00227887" w:rsidRDefault="00227887">
      <w:pPr>
        <w:spacing w:after="359" w:line="1" w:lineRule="exact"/>
      </w:pPr>
    </w:p>
    <w:p w:rsidR="00227887" w:rsidRDefault="00724D0E">
      <w:pPr>
        <w:pStyle w:val="1"/>
        <w:spacing w:after="220"/>
        <w:ind w:firstLine="820"/>
      </w:pPr>
      <w:r>
        <w:rPr>
          <w:color w:val="0D0D0D"/>
        </w:rPr>
        <w:t>Большинство участников опроса (62,8%) отметили, что их дети часто принимают участие в творческих мероприятиях в учреждении дополнительного образования, при этом о периодическом участии в</w:t>
      </w:r>
      <w:r>
        <w:rPr>
          <w:color w:val="0D0D0D"/>
        </w:rPr>
        <w:br w:type="page"/>
      </w:r>
      <w:r>
        <w:rPr>
          <w:color w:val="0D0D0D"/>
        </w:rPr>
        <w:lastRenderedPageBreak/>
        <w:t xml:space="preserve">профильных концертах, </w:t>
      </w:r>
      <w:r>
        <w:rPr>
          <w:color w:val="0D0D0D"/>
        </w:rPr>
        <w:t>фестивалях и т.д. заявили 31,4% родителей (рис. 46).</w:t>
      </w:r>
    </w:p>
    <w:p w:rsidR="00227887" w:rsidRDefault="00724D0E">
      <w:pPr>
        <w:framePr w:w="6192" w:h="4186" w:hSpace="398" w:vSpace="1229" w:wrap="notBeside" w:vAnchor="text" w:hAnchor="text" w:x="2705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931920" cy="2658110"/>
            <wp:effectExtent l="0" t="0" r="0" b="0"/>
            <wp:docPr id="245" name="Picutre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393192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724D0E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38430" distR="4494530" simplePos="0" relativeHeight="125829481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189230</wp:posOffset>
                </wp:positionV>
                <wp:extent cx="1408430" cy="164465"/>
                <wp:effectExtent l="0" t="0" r="0" b="0"/>
                <wp:wrapTopAndBottom/>
                <wp:docPr id="246" name="Shap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843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t>Часто принимает участие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72" type="#_x0000_t202" style="position:absolute;margin-left:19.5pt;margin-top:14.9pt;width:110.90000000000001pt;height:12.950000000000001pt;z-index:-125829272;mso-wrap-distance-left:10.9pt;mso-wrap-distance-right:353.90000000000003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Часто принимает участие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38430" distR="4412615" simplePos="0" relativeHeight="125829483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722630</wp:posOffset>
                </wp:positionV>
                <wp:extent cx="1490345" cy="164465"/>
                <wp:effectExtent l="0" t="0" r="0" b="0"/>
                <wp:wrapTopAndBottom/>
                <wp:docPr id="248" name="Shap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45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t>Иногда принимает участие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74" type="#_x0000_t202" style="position:absolute;margin-left:13.050000000000001pt;margin-top:56.899999999999999pt;width:117.35000000000001pt;height:12.950000000000001pt;z-index:-125829270;mso-wrap-distance-left:10.9pt;mso-wrap-distance-right:347.44999999999999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Иногда принимает участие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38430" distR="4491990" simplePos="0" relativeHeight="125829485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1252855</wp:posOffset>
                </wp:positionV>
                <wp:extent cx="1410970" cy="164465"/>
                <wp:effectExtent l="0" t="0" r="0" b="0"/>
                <wp:wrapTopAndBottom/>
                <wp:docPr id="250" name="Shap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97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t>Редко принимает участие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76" type="#_x0000_t202" style="position:absolute;margin-left:19.300000000000001pt;margin-top:98.650000000000006pt;width:111.10000000000001pt;height:12.950000000000001pt;z-index:-125829268;mso-wrap-distance-left:10.9pt;mso-wrap-distance-right:353.69999999999999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Редко принимает участие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38430" distR="4668520" simplePos="0" relativeHeight="125829487" behindDoc="0" locked="0" layoutInCell="1" allowOverlap="1">
                <wp:simplePos x="0" y="0"/>
                <wp:positionH relativeFrom="column">
                  <wp:posOffset>424815</wp:posOffset>
                </wp:positionH>
                <wp:positionV relativeFrom="paragraph">
                  <wp:posOffset>1783080</wp:posOffset>
                </wp:positionV>
                <wp:extent cx="1234440" cy="164465"/>
                <wp:effectExtent l="0" t="0" r="0" b="0"/>
                <wp:wrapTopAndBottom/>
                <wp:docPr id="252" name="Shap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t>Затрудняюсь ответить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78" type="#_x0000_t202" style="position:absolute;margin-left:33.450000000000003pt;margin-top:140.40000000000001pt;width:97.200000000000003pt;height:12.950000000000001pt;z-index:-125829266;mso-wrap-distance-left:10.9pt;mso-wrap-distance-right:367.60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Затрудняюсь ответить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38430" distR="4662170" simplePos="0" relativeHeight="125829489" behindDoc="0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2313305</wp:posOffset>
                </wp:positionV>
                <wp:extent cx="1240790" cy="164465"/>
                <wp:effectExtent l="0" t="0" r="0" b="0"/>
                <wp:wrapTopAndBottom/>
                <wp:docPr id="254" name="Shap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79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t>Не принимает участие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80" type="#_x0000_t202" style="position:absolute;margin-left:32.700000000000003pt;margin-top:182.15000000000001pt;width:97.700000000000003pt;height:12.950000000000001pt;z-index:-125829264;mso-wrap-distance-left:10.9pt;mso-wrap-distance-right:367.10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Не принимает участие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38430" distR="139065" simplePos="0" relativeHeight="125829491" behindDoc="0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2822575</wp:posOffset>
                </wp:positionV>
                <wp:extent cx="5763895" cy="615950"/>
                <wp:effectExtent l="0" t="0" r="0" b="0"/>
                <wp:wrapTopAndBottom/>
                <wp:docPr id="256" name="Shap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3895" cy="615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spacing w:line="27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D0D0D"/>
                                <w:sz w:val="24"/>
                                <w:szCs w:val="24"/>
                              </w:rPr>
                              <w:t xml:space="preserve">Рис. 46. Принимает ли Ваш ребенок участие в творческих мероприятиях </w:t>
                            </w:r>
                            <w:r>
                              <w:rPr>
                                <w:i/>
                                <w:iCs/>
                                <w:color w:val="0D0D0D"/>
                                <w:sz w:val="24"/>
                                <w:szCs w:val="24"/>
                              </w:rPr>
                              <w:t>по профилю занятий в учреждении дополнительного образования (конкурсы, фестивали, выставки, концерты и др.)?, 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82" type="#_x0000_t202" style="position:absolute;margin-left:10.9pt;margin-top:222.25pt;width:453.85000000000002pt;height:48.5pt;z-index:-125829262;mso-wrap-distance-left:10.9pt;mso-wrap-distance-right:10.950000000000001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0D0D0D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Рис. 46. Принимает ли Ваш ребенок участие в творческих мероприятиях по профилю занятий в учреждении дополнительного образования (конкурсы, фестивали, выставки, концерты и др.)?, %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27887" w:rsidRDefault="00724D0E">
      <w:pPr>
        <w:pStyle w:val="1"/>
        <w:spacing w:after="580"/>
        <w:ind w:firstLine="720"/>
        <w:jc w:val="both"/>
      </w:pPr>
      <w:r>
        <w:rPr>
          <w:color w:val="0D0D0D"/>
        </w:rPr>
        <w:t xml:space="preserve">Стоит подчеркнуть, что абсолютное большинство родителей отметили положительное влияние посещения их детьми учреждений дополнительного </w:t>
      </w:r>
      <w:r>
        <w:rPr>
          <w:color w:val="0D0D0D"/>
        </w:rPr>
        <w:t>образования как на успеваемость в школе, так и на удовлетворение потребностей ребенка в художественно-эстетическом развитии (рис 47, 48).</w:t>
      </w:r>
    </w:p>
    <w:p w:rsidR="00227887" w:rsidRDefault="00724D0E">
      <w:pPr>
        <w:framePr w:w="8861" w:h="4051" w:hSpace="43" w:vSpace="1531" w:wrap="notBeside" w:vAnchor="text" w:hAnchor="text" w:x="349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626735" cy="2572385"/>
            <wp:effectExtent l="0" t="0" r="0" b="0"/>
            <wp:docPr id="258" name="Picutr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562673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724D0E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93675" distR="5253355" simplePos="0" relativeHeight="125829493" behindDoc="0" locked="0" layoutInCell="1" allowOverlap="1">
                <wp:simplePos x="0" y="0"/>
                <wp:positionH relativeFrom="column">
                  <wp:posOffset>1132205</wp:posOffset>
                </wp:positionH>
                <wp:positionV relativeFrom="paragraph">
                  <wp:posOffset>2581910</wp:posOffset>
                </wp:positionV>
                <wp:extent cx="594360" cy="158750"/>
                <wp:effectExtent l="0" t="0" r="0" b="0"/>
                <wp:wrapTopAndBottom/>
                <wp:docPr id="259" name="Shap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t>(снижение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85" type="#_x0000_t202" style="position:absolute;margin-left:89.150000000000006pt;margin-top:203.30000000000001pt;width:46.800000000000004pt;height:12.5pt;z-index:-125829260;mso-wrap-distance-left:15.25pt;mso-wrap-distance-right:413.65000000000003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(снижение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93675" distR="5119370" simplePos="0" relativeHeight="125829495" behindDoc="0" locked="0" layoutInCell="1" allowOverlap="1">
                <wp:simplePos x="0" y="0"/>
                <wp:positionH relativeFrom="column">
                  <wp:posOffset>5079365</wp:posOffset>
                </wp:positionH>
                <wp:positionV relativeFrom="paragraph">
                  <wp:posOffset>2578735</wp:posOffset>
                </wp:positionV>
                <wp:extent cx="728345" cy="161290"/>
                <wp:effectExtent l="0" t="0" r="0" b="0"/>
                <wp:wrapTopAndBottom/>
                <wp:docPr id="261" name="Shap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345" cy="161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t>(повышается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87" type="#_x0000_t202" style="position:absolute;margin-left:399.94999999999999pt;margin-top:203.05000000000001pt;width:57.350000000000001pt;height:12.700000000000001pt;z-index:-125829258;mso-wrap-distance-left:15.25pt;mso-wrap-distance-right:403.10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(повышается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93675" distR="5024755" simplePos="0" relativeHeight="125829497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2578735</wp:posOffset>
                </wp:positionV>
                <wp:extent cx="822960" cy="158750"/>
                <wp:effectExtent l="0" t="0" r="0" b="0"/>
                <wp:wrapTopAndBottom/>
                <wp:docPr id="263" name="Shap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t>чем позитивно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89" type="#_x0000_t202" style="position:absolute;margin-left:15.25pt;margin-top:203.05000000000001pt;width:64.799999999999997pt;height:12.5pt;z-index:-125829256;mso-wrap-distance-left:15.25pt;mso-wrap-distance-right:395.65000000000003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чем позитивно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93675" distR="5039995" simplePos="0" relativeHeight="125829499" behindDoc="0" locked="0" layoutInCell="1" allowOverlap="1">
                <wp:simplePos x="0" y="0"/>
                <wp:positionH relativeFrom="column">
                  <wp:posOffset>4232275</wp:posOffset>
                </wp:positionH>
                <wp:positionV relativeFrom="paragraph">
                  <wp:posOffset>2578735</wp:posOffset>
                </wp:positionV>
                <wp:extent cx="807720" cy="158750"/>
                <wp:effectExtent l="0" t="0" r="0" b="0"/>
                <wp:wrapTopAndBottom/>
                <wp:docPr id="265" name="Shap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2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jc w:val="right"/>
                            </w:pPr>
                            <w:r>
                              <w:t>чем негативно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91" type="#_x0000_t202" style="position:absolute;margin-left:333.25pt;margin-top:203.05000000000001pt;width:63.600000000000001pt;height:12.5pt;z-index:-125829254;mso-wrap-distance-left:15.25pt;mso-wrap-distance-right:396.85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чем негативно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93675" distR="5271770" simplePos="0" relativeHeight="125829501" behindDoc="0" locked="0" layoutInCell="1" allowOverlap="1">
                <wp:simplePos x="0" y="0"/>
                <wp:positionH relativeFrom="column">
                  <wp:posOffset>1141730</wp:posOffset>
                </wp:positionH>
                <wp:positionV relativeFrom="paragraph">
                  <wp:posOffset>2740025</wp:posOffset>
                </wp:positionV>
                <wp:extent cx="575945" cy="143510"/>
                <wp:effectExtent l="0" t="0" r="0" b="0"/>
                <wp:wrapTopAndBottom/>
                <wp:docPr id="267" name="Shap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143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t>школьной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93" type="#_x0000_t202" style="position:absolute;margin-left:89.900000000000006pt;margin-top:215.75pt;width:45.350000000000001pt;height:11.300000000000001pt;z-index:-125829252;mso-wrap-distance-left:15.25pt;mso-wrap-distance-right:415.10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школьной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93675" distR="5290185" simplePos="0" relativeHeight="125829503" behindDoc="0" locked="0" layoutInCell="1" allowOverlap="1">
                <wp:simplePos x="0" y="0"/>
                <wp:positionH relativeFrom="column">
                  <wp:posOffset>5165090</wp:posOffset>
                </wp:positionH>
                <wp:positionV relativeFrom="paragraph">
                  <wp:posOffset>2743200</wp:posOffset>
                </wp:positionV>
                <wp:extent cx="557530" cy="140335"/>
                <wp:effectExtent l="0" t="0" r="0" b="0"/>
                <wp:wrapTopAndBottom/>
                <wp:docPr id="269" name="Shap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" cy="1403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t>школьная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95" type="#_x0000_t202" style="position:absolute;margin-left:406.69999999999999pt;margin-top:216.pt;width:43.899999999999999pt;height:11.050000000000001pt;z-index:-125829250;mso-wrap-distance-left:15.25pt;mso-wrap-distance-right:416.55000000000001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школьная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93675" distR="5031105" simplePos="0" relativeHeight="125829505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2886710</wp:posOffset>
                </wp:positionV>
                <wp:extent cx="816610" cy="164465"/>
                <wp:effectExtent l="0" t="0" r="0" b="0"/>
                <wp:wrapTopAndBottom/>
                <wp:docPr id="271" name="Shap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61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t>успеваемости)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97" type="#_x0000_t202" style="position:absolute;margin-left:80.049999999999997pt;margin-top:227.30000000000001pt;width:64.299999999999997pt;height:12.950000000000001pt;z-index:-125829248;mso-wrap-distance-left:15.25pt;mso-wrap-distance-right:396.15000000000003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успеваемости)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93675" distR="5046345" simplePos="0" relativeHeight="125829507" behindDoc="0" locked="0" layoutInCell="1" allowOverlap="1">
                <wp:simplePos x="0" y="0"/>
                <wp:positionH relativeFrom="column">
                  <wp:posOffset>5036820</wp:posOffset>
                </wp:positionH>
                <wp:positionV relativeFrom="paragraph">
                  <wp:posOffset>2886710</wp:posOffset>
                </wp:positionV>
                <wp:extent cx="801370" cy="164465"/>
                <wp:effectExtent l="0" t="0" r="0" b="0"/>
                <wp:wrapTopAndBottom/>
                <wp:docPr id="273" name="Shap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jc w:val="right"/>
                            </w:pPr>
                            <w:r>
                              <w:t>успеваемость)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299" type="#_x0000_t202" style="position:absolute;margin-left:396.60000000000002pt;margin-top:227.30000000000001pt;width:63.100000000000001pt;height:12.950000000000001pt;z-index:-125829246;mso-wrap-distance-left:15.25pt;mso-wrap-distance-right:397.35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успеваемость)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93675" distR="1050290" simplePos="0" relativeHeight="125829509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3130550</wp:posOffset>
                </wp:positionV>
                <wp:extent cx="4797425" cy="414655"/>
                <wp:effectExtent l="0" t="0" r="0" b="0"/>
                <wp:wrapTopAndBottom/>
                <wp:docPr id="275" name="Shap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425" cy="414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spacing w:line="27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D0D0D"/>
                                <w:sz w:val="24"/>
                                <w:szCs w:val="24"/>
                              </w:rPr>
                              <w:t>Рис. 47. Как, по Вашему мнению, влияет посещение ребенка учреждений дополнительного образования на его успеваемость в школе?, 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01" type="#_x0000_t202" style="position:absolute;margin-left:47.649999999999999pt;margin-top:246.5pt;width:377.75pt;height:32.649999999999999pt;z-index:-125829244;mso-wrap-distance-left:15.25pt;mso-wrap-distance-right:82.700000000000003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0D0D0D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Рис. 47. Как, по Вашему мнению, влияет посещение ребенка учреждений дополнительного образования на его успеваемость в школе?, %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 w:rsidR="00227887" w:rsidRDefault="00724D0E">
      <w:pPr>
        <w:framePr w:w="8794" w:h="3461" w:hSpace="77" w:vSpace="1603" w:wrap="notBeside" w:vAnchor="text" w:hAnchor="text" w:x="368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584190" cy="2200910"/>
            <wp:effectExtent l="0" t="0" r="0" b="0"/>
            <wp:docPr id="277" name="Picutr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558419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724D0E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75260" distR="1431290" simplePos="0" relativeHeight="125829511" behindDoc="0" locked="0" layoutInCell="1" allowOverlap="1">
                <wp:simplePos x="0" y="0"/>
                <wp:positionH relativeFrom="column">
                  <wp:posOffset>1189990</wp:posOffset>
                </wp:positionH>
                <wp:positionV relativeFrom="paragraph">
                  <wp:posOffset>2200910</wp:posOffset>
                </wp:positionV>
                <wp:extent cx="4434840" cy="158750"/>
                <wp:effectExtent l="0" t="0" r="0" b="0"/>
                <wp:wrapTopAndBottom/>
                <wp:docPr id="278" name="Shap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484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tabs>
                                <w:tab w:val="left" w:pos="1819"/>
                                <w:tab w:val="left" w:pos="3221"/>
                                <w:tab w:val="left" w:pos="4402"/>
                              </w:tabs>
                            </w:pPr>
                            <w:r>
                              <w:t>негативно, чем</w:t>
                            </w:r>
                            <w:r>
                              <w:tab/>
                              <w:t>влияет</w:t>
                            </w:r>
                            <w:r>
                              <w:tab/>
                              <w:t>ответить</w:t>
                            </w:r>
                            <w:r>
                              <w:tab/>
                              <w:t>позитивно, чем позитивно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04" type="#_x0000_t202" style="position:absolute;margin-left:93.700000000000003pt;margin-top:173.30000000000001pt;width:349.19999999999999pt;height:12.5pt;z-index:-125829242;mso-wrap-distance-left:13.800000000000001pt;mso-wrap-distance-right:112.7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819" w:val="left"/>
                          <w:tab w:pos="3221" w:val="left"/>
                          <w:tab w:pos="4402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негативно, чем</w:t>
                        <w:tab/>
                        <w:t>влияет</w:t>
                        <w:tab/>
                        <w:t>ответить</w:t>
                        <w:tab/>
                        <w:t>позитивно, чем позитивно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75260" distR="5278120" simplePos="0" relativeHeight="125829513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2362200</wp:posOffset>
                </wp:positionV>
                <wp:extent cx="588010" cy="158750"/>
                <wp:effectExtent l="0" t="0" r="0" b="0"/>
                <wp:wrapTopAndBottom/>
                <wp:docPr id="280" name="Shap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t>позитивно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06" type="#_x0000_t202" style="position:absolute;margin-left:103.8pt;margin-top:186.pt;width:46.300000000000004pt;height:12.5pt;z-index:-125829240;mso-wrap-distance-left:13.800000000000001pt;mso-wrap-distance-right:415.60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позитивно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75260" distR="5295900" simplePos="0" relativeHeight="125829515" behindDoc="0" locked="0" layoutInCell="1" allowOverlap="1">
                <wp:simplePos x="0" y="0"/>
                <wp:positionH relativeFrom="column">
                  <wp:posOffset>4131310</wp:posOffset>
                </wp:positionH>
                <wp:positionV relativeFrom="paragraph">
                  <wp:posOffset>2362200</wp:posOffset>
                </wp:positionV>
                <wp:extent cx="570230" cy="158750"/>
                <wp:effectExtent l="0" t="0" r="0" b="0"/>
                <wp:wrapTopAndBottom/>
                <wp:docPr id="282" name="Shap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</w:pPr>
                            <w:r>
                              <w:t>негативно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08" type="#_x0000_t202" style="position:absolute;margin-left:325.30000000000001pt;margin-top:186.pt;width:44.899999999999999pt;height:12.5pt;z-index:-125829238;mso-wrap-distance-left:13.800000000000001pt;mso-wrap-distance-right:417.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негативно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75260" distR="175260" simplePos="0" relativeHeight="125829517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2599690</wp:posOffset>
                </wp:positionV>
                <wp:extent cx="5690870" cy="615950"/>
                <wp:effectExtent l="0" t="0" r="0" b="0"/>
                <wp:wrapTopAndBottom/>
                <wp:docPr id="284" name="Shap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0870" cy="615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ad"/>
                              <w:spacing w:line="27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D0D0D"/>
                                <w:sz w:val="24"/>
                                <w:szCs w:val="24"/>
                              </w:rPr>
                              <w:t xml:space="preserve">Рис. 48. Как, по </w:t>
                            </w:r>
                            <w:r>
                              <w:rPr>
                                <w:i/>
                                <w:iCs/>
                                <w:color w:val="0D0D0D"/>
                                <w:sz w:val="24"/>
                                <w:szCs w:val="24"/>
                              </w:rPr>
                              <w:t>Вашему мнению, влияет посещение ребенка учреждений дополнительного образования на удовлетворение его индивидуальных потребностей в художественно-эстетическом развитии?, %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10" type="#_x0000_t202" style="position:absolute;margin-left:13.800000000000001pt;margin-top:204.70000000000002pt;width:448.10000000000002pt;height:48.5pt;z-index:-125829236;mso-wrap-distance-left:13.800000000000001pt;mso-wrap-distance-right:13.800000000000001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0D0D0D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Рис. 48. Как, по Вашему мнению, влияет посещение ребенка учреждений дополнительного образования на удовлетворение его индивидуальных потребностей в художественно-эстетическом развитии?, %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27887" w:rsidRDefault="00724D0E">
      <w:pPr>
        <w:pStyle w:val="1"/>
        <w:spacing w:after="360"/>
        <w:ind w:firstLine="720"/>
        <w:jc w:val="both"/>
      </w:pPr>
      <w:r>
        <w:rPr>
          <w:color w:val="0D0D0D"/>
        </w:rPr>
        <w:t>Распределение ответов респондентов о дополнительных образовательных программах, по к</w:t>
      </w:r>
      <w:r>
        <w:rPr>
          <w:color w:val="0D0D0D"/>
        </w:rPr>
        <w:t>оторым занимаются их дети, представлено на рис. 49.</w:t>
      </w:r>
    </w:p>
    <w:p w:rsidR="00227887" w:rsidRDefault="00724D0E">
      <w:pPr>
        <w:pStyle w:val="11"/>
        <w:keepNext/>
        <w:keepLines/>
        <w:spacing w:after="240" w:line="240" w:lineRule="auto"/>
        <w:ind w:firstLine="0"/>
      </w:pPr>
      <w:bookmarkStart w:id="68" w:name="bookmark67"/>
      <w:bookmarkStart w:id="69" w:name="bookmark68"/>
      <w:bookmarkStart w:id="70" w:name="bookmark69"/>
      <w:r>
        <w:rPr>
          <w:color w:val="0D0D0D"/>
        </w:rPr>
        <w:t>Дополнительные предпрофессиональные образовательные программы</w:t>
      </w:r>
      <w:bookmarkEnd w:id="68"/>
      <w:bookmarkEnd w:id="69"/>
      <w:bookmarkEnd w:id="70"/>
    </w:p>
    <w:p w:rsidR="00227887" w:rsidRDefault="00724D0E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632450" cy="4077970"/>
            <wp:effectExtent l="0" t="0" r="0" b="0"/>
            <wp:docPr id="286" name="Picutre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563245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724D0E">
      <w:pPr>
        <w:spacing w:line="1" w:lineRule="exact"/>
      </w:pPr>
      <w:r>
        <w:br w:type="page"/>
      </w:r>
    </w:p>
    <w:p w:rsidR="00227887" w:rsidRDefault="00724D0E">
      <w:pPr>
        <w:pStyle w:val="ad"/>
        <w:jc w:val="center"/>
        <w:rPr>
          <w:sz w:val="28"/>
          <w:szCs w:val="28"/>
        </w:rPr>
      </w:pPr>
      <w:r>
        <w:rPr>
          <w:b/>
          <w:bCs/>
          <w:color w:val="0D0D0D"/>
          <w:sz w:val="28"/>
          <w:szCs w:val="28"/>
        </w:rPr>
        <w:lastRenderedPageBreak/>
        <w:t>Дополнительные общеразвивающие образовательные программы</w:t>
      </w:r>
    </w:p>
    <w:p w:rsidR="00227887" w:rsidRDefault="00724D0E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565775" cy="6534785"/>
            <wp:effectExtent l="0" t="0" r="0" b="0"/>
            <wp:docPr id="287" name="Picutre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5565775" cy="653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87" w:rsidRDefault="00724D0E">
      <w:pPr>
        <w:pStyle w:val="ad"/>
        <w:spacing w:line="276" w:lineRule="auto"/>
        <w:jc w:val="center"/>
        <w:rPr>
          <w:sz w:val="24"/>
          <w:szCs w:val="24"/>
        </w:rPr>
      </w:pPr>
      <w:r>
        <w:rPr>
          <w:i/>
          <w:iCs/>
          <w:color w:val="0D0D0D"/>
          <w:sz w:val="24"/>
          <w:szCs w:val="24"/>
        </w:rPr>
        <w:t xml:space="preserve">Рис. 49. Отметьте наименование дополнительной образовательной программы, по </w:t>
      </w:r>
      <w:r>
        <w:rPr>
          <w:i/>
          <w:iCs/>
          <w:color w:val="0D0D0D"/>
          <w:sz w:val="24"/>
          <w:szCs w:val="24"/>
        </w:rPr>
        <w:t>которой занимается Ваш ребенок, %</w:t>
      </w:r>
    </w:p>
    <w:p w:rsidR="00227887" w:rsidRDefault="00227887">
      <w:pPr>
        <w:spacing w:after="299" w:line="1" w:lineRule="exact"/>
      </w:pPr>
    </w:p>
    <w:p w:rsidR="00227887" w:rsidRDefault="00724D0E">
      <w:pPr>
        <w:pStyle w:val="1"/>
        <w:ind w:firstLine="720"/>
        <w:jc w:val="both"/>
      </w:pPr>
      <w:r>
        <w:rPr>
          <w:color w:val="0D0D0D"/>
        </w:rPr>
        <w:t>Что касается уровня осведомленности участников опроса об образовательной программе, по которой обучается их ребенок, абсолютное большинство обозначили полную осведомленность (77,1%), а 21,7% отметили, что имеют о программ</w:t>
      </w:r>
      <w:r>
        <w:rPr>
          <w:color w:val="0D0D0D"/>
        </w:rPr>
        <w:t>е общее представление (рис. 50).</w:t>
      </w:r>
      <w:r>
        <w:br w:type="page"/>
      </w:r>
    </w:p>
    <w:p w:rsidR="00227887" w:rsidRDefault="00724D0E">
      <w:pPr>
        <w:pStyle w:val="40"/>
        <w:spacing w:after="320"/>
      </w:pPr>
      <w:r>
        <w:rPr>
          <w:noProof/>
          <w:lang w:bidi="ar-SA"/>
        </w:rPr>
        <w:lastRenderedPageBreak/>
        <w:drawing>
          <wp:anchor distT="0" distB="519430" distL="114300" distR="114300" simplePos="0" relativeHeight="125829519" behindDoc="0" locked="0" layoutInCell="1" allowOverlap="1">
            <wp:simplePos x="0" y="0"/>
            <wp:positionH relativeFrom="page">
              <wp:posOffset>1221740</wp:posOffset>
            </wp:positionH>
            <wp:positionV relativeFrom="margin">
              <wp:posOffset>294005</wp:posOffset>
            </wp:positionV>
            <wp:extent cx="5657215" cy="1310640"/>
            <wp:effectExtent l="0" t="0" r="0" b="0"/>
            <wp:wrapTopAndBottom/>
            <wp:docPr id="288" name="Shape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box 289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565721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1347470" distB="177800" distL="257810" distR="4960620" simplePos="0" relativeHeight="125829520" behindDoc="0" locked="0" layoutInCell="1" allowOverlap="1">
                <wp:simplePos x="0" y="0"/>
                <wp:positionH relativeFrom="page">
                  <wp:posOffset>1365250</wp:posOffset>
                </wp:positionH>
                <wp:positionV relativeFrom="margin">
                  <wp:posOffset>1641475</wp:posOffset>
                </wp:positionV>
                <wp:extent cx="664210" cy="301625"/>
                <wp:effectExtent l="0" t="0" r="0" b="0"/>
                <wp:wrapTopAndBottom/>
                <wp:docPr id="290" name="Shap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301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22"/>
                              <w:spacing w:after="0"/>
                              <w:jc w:val="center"/>
                            </w:pPr>
                            <w:r>
                              <w:t>Слабо</w:t>
                            </w:r>
                            <w:r>
                              <w:br/>
                              <w:t>осведомлен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16" type="#_x0000_t202" style="position:absolute;margin-left:107.5pt;margin-top:129.25pt;width:52.300000000000004pt;height:23.75pt;z-index:-125829233;mso-wrap-distance-left:20.300000000000001pt;mso-wrap-distance-top:106.10000000000001pt;mso-wrap-distance-right:390.60000000000002pt;mso-wrap-distance-bottom:14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Слабо</w:t>
                        <w:br/>
                        <w:t>осведомлен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344295" distB="25400" distL="1096010" distR="3917950" simplePos="0" relativeHeight="125829522" behindDoc="0" locked="0" layoutInCell="1" allowOverlap="1">
                <wp:simplePos x="0" y="0"/>
                <wp:positionH relativeFrom="page">
                  <wp:posOffset>2203450</wp:posOffset>
                </wp:positionH>
                <wp:positionV relativeFrom="margin">
                  <wp:posOffset>1638300</wp:posOffset>
                </wp:positionV>
                <wp:extent cx="868680" cy="457200"/>
                <wp:effectExtent l="0" t="0" r="0" b="0"/>
                <wp:wrapTopAndBottom/>
                <wp:docPr id="292" name="Shap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22"/>
                              <w:spacing w:after="0"/>
                              <w:jc w:val="center"/>
                            </w:pPr>
                            <w:r>
                              <w:t>Не осведомлён</w:t>
                            </w:r>
                            <w:r>
                              <w:br/>
                              <w:t>(не имею</w:t>
                            </w:r>
                            <w:r>
                              <w:br/>
                              <w:t>представлений)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18" type="#_x0000_t202" style="position:absolute;margin-left:173.5pt;margin-top:129.pt;width:68.400000000000006pt;height:36.pt;z-index:-125829231;mso-wrap-distance-left:86.299999999999997pt;mso-wrap-distance-top:105.85000000000001pt;mso-wrap-distance-right:308.5pt;mso-wrap-distance-bottom:2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Не осведомлён</w:t>
                        <w:br/>
                        <w:t>(не имею</w:t>
                        <w:br/>
                        <w:t>представлений)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344295" distB="177800" distL="2092325" distR="3061970" simplePos="0" relativeHeight="125829524" behindDoc="0" locked="0" layoutInCell="1" allowOverlap="1">
                <wp:simplePos x="0" y="0"/>
                <wp:positionH relativeFrom="page">
                  <wp:posOffset>3199765</wp:posOffset>
                </wp:positionH>
                <wp:positionV relativeFrom="margin">
                  <wp:posOffset>1638300</wp:posOffset>
                </wp:positionV>
                <wp:extent cx="728345" cy="304800"/>
                <wp:effectExtent l="0" t="0" r="0" b="0"/>
                <wp:wrapTopAndBottom/>
                <wp:docPr id="294" name="Shap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345" cy="304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22"/>
                              <w:spacing w:after="0"/>
                              <w:jc w:val="center"/>
                            </w:pPr>
                            <w:r>
                              <w:t>Затрудняюсь</w:t>
                            </w:r>
                            <w:r>
                              <w:br/>
                              <w:t>ответить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20" type="#_x0000_t202" style="position:absolute;margin-left:251.95000000000002pt;margin-top:129.pt;width:57.350000000000001pt;height:24.pt;z-index:-125829229;mso-wrap-distance-left:164.75pt;mso-wrap-distance-top:105.85000000000001pt;mso-wrap-distance-right:241.09999999999999pt;mso-wrap-distance-bottom:14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Затрудняюсь</w:t>
                        <w:br/>
                        <w:t>ответить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344295" distB="171450" distL="3208020" distR="196850" simplePos="0" relativeHeight="125829526" behindDoc="0" locked="0" layoutInCell="1" allowOverlap="1">
                <wp:simplePos x="0" y="0"/>
                <wp:positionH relativeFrom="page">
                  <wp:posOffset>4315460</wp:posOffset>
                </wp:positionH>
                <wp:positionV relativeFrom="margin">
                  <wp:posOffset>1638300</wp:posOffset>
                </wp:positionV>
                <wp:extent cx="2477770" cy="311150"/>
                <wp:effectExtent l="0" t="0" r="0" b="0"/>
                <wp:wrapTopAndBottom/>
                <wp:docPr id="296" name="Shap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770" cy="311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7887" w:rsidRDefault="00724D0E">
                            <w:pPr>
                              <w:pStyle w:val="22"/>
                              <w:tabs>
                                <w:tab w:val="left" w:pos="1200"/>
                              </w:tabs>
                              <w:spacing w:after="0"/>
                              <w:jc w:val="right"/>
                            </w:pPr>
                            <w:r>
                              <w:t>Другое</w:t>
                            </w:r>
                            <w:r>
                              <w:tab/>
                              <w:t>Имею общее Осведомлен в</w:t>
                            </w:r>
                          </w:p>
                          <w:p w:rsidR="00227887" w:rsidRDefault="00724D0E">
                            <w:pPr>
                              <w:pStyle w:val="22"/>
                              <w:spacing w:after="0"/>
                              <w:jc w:val="right"/>
                            </w:pPr>
                            <w:r>
                              <w:t>представление полной мере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322" type="#_x0000_t202" style="position:absolute;margin-left:339.80000000000001pt;margin-top:129.pt;width:195.09999999999999pt;height:24.5pt;z-index:-125829227;mso-wrap-distance-left:252.59999999999999pt;mso-wrap-distance-top:105.85000000000001pt;mso-wrap-distance-right:15.5pt;mso-wrap-distance-bottom:13.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200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Другое</w:t>
                        <w:tab/>
                        <w:t>Имею общее Осведомлен в</w:t>
                      </w:r>
                    </w:p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представление полной мере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color w:val="0D0D0D"/>
        </w:rPr>
        <w:t>Рис. 50. Отметьте уровень осведомленности об образовательной программе, по</w:t>
      </w:r>
      <w:r>
        <w:rPr>
          <w:color w:val="0D0D0D"/>
        </w:rPr>
        <w:br/>
        <w:t>к</w:t>
      </w:r>
      <w:r>
        <w:rPr>
          <w:color w:val="0D0D0D"/>
        </w:rPr>
        <w:t>оторой обучается Ваш ребенок, %</w:t>
      </w:r>
    </w:p>
    <w:p w:rsidR="00227887" w:rsidRDefault="00724D0E">
      <w:pPr>
        <w:pStyle w:val="1"/>
        <w:tabs>
          <w:tab w:val="left" w:pos="4882"/>
        </w:tabs>
        <w:ind w:firstLine="720"/>
        <w:jc w:val="both"/>
      </w:pPr>
      <w:r>
        <w:rPr>
          <w:color w:val="0D0D0D"/>
        </w:rPr>
        <w:t>Среди основных требований к организации дополнительного образования детей в детских школах искусств большинством опрашиваемых были названы:</w:t>
      </w:r>
      <w:r>
        <w:rPr>
          <w:color w:val="0D0D0D"/>
        </w:rPr>
        <w:tab/>
        <w:t>психологический комфорт во</w:t>
      </w:r>
    </w:p>
    <w:p w:rsidR="00227887" w:rsidRDefault="00724D0E">
      <w:pPr>
        <w:pStyle w:val="1"/>
        <w:spacing w:after="320"/>
        <w:ind w:firstLine="0"/>
        <w:jc w:val="both"/>
      </w:pPr>
      <w:r>
        <w:rPr>
          <w:color w:val="0D0D0D"/>
        </w:rPr>
        <w:t>взаимоотношениях ребенка со сверстниками, преподавателями</w:t>
      </w:r>
      <w:r>
        <w:rPr>
          <w:color w:val="0D0D0D"/>
        </w:rPr>
        <w:t xml:space="preserve"> (51,7%), результат образовательной деятельности (освоение новых знаний, умений, практического опыта деятельности), удобный режим работы и расписание (рис. 51).</w:t>
      </w:r>
    </w:p>
    <w:p w:rsidR="00227887" w:rsidRDefault="00724D0E">
      <w:pPr>
        <w:pStyle w:val="22"/>
        <w:spacing w:after="120"/>
        <w:jc w:val="center"/>
      </w:pPr>
      <w:r>
        <w:t>В учреждении должен быть создан</w:t>
      </w:r>
      <w:r>
        <w:br/>
        <w:t>психологический комфорт во взаимоотношениях</w:t>
      </w:r>
      <w:r>
        <w:br/>
        <w:t>ребенка со сверстни</w:t>
      </w:r>
      <w:r>
        <w:t>ками, преподавателями</w:t>
      </w:r>
    </w:p>
    <w:p w:rsidR="00227887" w:rsidRDefault="00724D0E">
      <w:pPr>
        <w:pStyle w:val="22"/>
        <w:spacing w:after="240"/>
        <w:jc w:val="center"/>
      </w:pPr>
      <w:r>
        <w:t>На занятиях должен быть обеспечен</w:t>
      </w:r>
      <w:r>
        <w:br/>
        <w:t>образовательный результат (освоение новых</w:t>
      </w:r>
      <w:r>
        <w:br/>
        <w:t>знаний, умений, практического опыта</w:t>
      </w:r>
      <w:r>
        <w:br/>
        <w:t>деятельности)</w:t>
      </w:r>
    </w:p>
    <w:p w:rsidR="00227887" w:rsidRDefault="00724D0E">
      <w:pPr>
        <w:pStyle w:val="22"/>
        <w:spacing w:after="460"/>
        <w:jc w:val="center"/>
      </w:pPr>
      <w:r>
        <w:t>Должен быть удобный режим работы, удобное</w:t>
      </w:r>
      <w:r>
        <w:br/>
        <w:t>расписание занятий</w:t>
      </w:r>
    </w:p>
    <w:p w:rsidR="00227887" w:rsidRDefault="00724D0E">
      <w:pPr>
        <w:pStyle w:val="22"/>
        <w:spacing w:after="460"/>
        <w:jc w:val="center"/>
      </w:pPr>
      <w:r>
        <w:t>В учреждении должны заинтересовать ребенка,</w:t>
      </w:r>
      <w:r>
        <w:br/>
        <w:t>обе</w:t>
      </w:r>
      <w:r>
        <w:t>спечить желание ходить на занятия</w:t>
      </w:r>
    </w:p>
    <w:p w:rsidR="00227887" w:rsidRDefault="00724D0E">
      <w:pPr>
        <w:pStyle w:val="22"/>
        <w:spacing w:after="320"/>
        <w:jc w:val="center"/>
      </w:pPr>
      <w:r>
        <w:t>Занятия не должны создавать чрезмерные нагрузки</w:t>
      </w:r>
      <w:r>
        <w:br/>
        <w:t>у ребенка</w:t>
      </w:r>
    </w:p>
    <w:p w:rsidR="00227887" w:rsidRDefault="00724D0E">
      <w:pPr>
        <w:pStyle w:val="22"/>
        <w:spacing w:after="460"/>
        <w:jc w:val="center"/>
      </w:pPr>
      <w:r>
        <w:t>Наличие доступной информации о педагогах,</w:t>
      </w:r>
      <w:r>
        <w:br/>
        <w:t>образовательных программах и условиях их</w:t>
      </w:r>
      <w:r>
        <w:br/>
        <w:t>предоставления</w:t>
      </w:r>
    </w:p>
    <w:p w:rsidR="00227887" w:rsidRDefault="00724D0E">
      <w:pPr>
        <w:pStyle w:val="22"/>
        <w:spacing w:after="600"/>
        <w:jc w:val="center"/>
      </w:pPr>
      <w:r>
        <w:t>Другое</w:t>
      </w:r>
    </w:p>
    <w:p w:rsidR="00227887" w:rsidRDefault="00724D0E">
      <w:pPr>
        <w:pStyle w:val="40"/>
        <w:spacing w:after="400"/>
      </w:pPr>
      <w:r>
        <w:rPr>
          <w:noProof/>
          <w:lang w:bidi="ar-SA"/>
        </w:rPr>
        <w:drawing>
          <wp:anchor distT="38100" distB="38100" distL="38100" distR="38100" simplePos="0" relativeHeight="125829528" behindDoc="0" locked="0" layoutInCell="1" allowOverlap="1">
            <wp:simplePos x="0" y="0"/>
            <wp:positionH relativeFrom="page">
              <wp:posOffset>4029075</wp:posOffset>
            </wp:positionH>
            <wp:positionV relativeFrom="margin">
              <wp:posOffset>4576445</wp:posOffset>
            </wp:positionV>
            <wp:extent cx="2846705" cy="4133215"/>
            <wp:effectExtent l="0" t="0" r="0" b="0"/>
            <wp:wrapSquare wrapText="left"/>
            <wp:docPr id="298" name="Shape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box 299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2846705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</w:rPr>
        <w:t>Рис. 51. Каковы Ваши основные требования к организации доп</w:t>
      </w:r>
      <w:r>
        <w:rPr>
          <w:color w:val="0D0D0D"/>
        </w:rPr>
        <w:t>олнительного образования</w:t>
      </w:r>
      <w:r>
        <w:rPr>
          <w:color w:val="0D0D0D"/>
        </w:rPr>
        <w:br/>
        <w:t>детей в детских школах искусств?, %</w:t>
      </w:r>
      <w:r>
        <w:br w:type="page"/>
      </w:r>
    </w:p>
    <w:p w:rsidR="00227887" w:rsidRDefault="00724D0E">
      <w:pPr>
        <w:pStyle w:val="1"/>
        <w:spacing w:after="280"/>
        <w:ind w:firstLine="720"/>
        <w:jc w:val="both"/>
      </w:pPr>
      <w:r>
        <w:rPr>
          <w:color w:val="0D0D0D"/>
        </w:rPr>
        <w:lastRenderedPageBreak/>
        <w:t>Анализ оценок качества предоставления дополнительного образования его отдельным показателям позволил выявить динамику, начиная с 2017 года, по всем критериям. Аналогично результатам исследований</w:t>
      </w:r>
      <w:r>
        <w:rPr>
          <w:color w:val="0D0D0D"/>
        </w:rPr>
        <w:t xml:space="preserve"> предыдущих лет, ниже 9 баллов не получил ни один из показателей, что говорит о высокой оценке респондентами качества дополнительного образования (таблица 6).</w:t>
      </w:r>
    </w:p>
    <w:p w:rsidR="00227887" w:rsidRDefault="00724D0E">
      <w:pPr>
        <w:pStyle w:val="a9"/>
        <w:spacing w:line="276" w:lineRule="auto"/>
        <w:ind w:left="466"/>
        <w:jc w:val="left"/>
      </w:pPr>
      <w:r>
        <w:t>Таблица 6. Оцените, пожалуйста, качество предоставления дополнительного образования по нижеперечи</w:t>
      </w:r>
      <w:r>
        <w:t>сленным показателям по 10-балльной шкале (где 1 - наименьший балл, 10 - наибольший балл), в динамике 2017 - 2019 гг.: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94"/>
        <w:gridCol w:w="994"/>
        <w:gridCol w:w="989"/>
        <w:gridCol w:w="893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6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227887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D0D0D"/>
                <w:sz w:val="24"/>
                <w:szCs w:val="24"/>
              </w:rPr>
              <w:t>2017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b/>
                <w:bCs/>
                <w:color w:val="0D0D0D"/>
                <w:sz w:val="24"/>
                <w:szCs w:val="24"/>
              </w:rPr>
              <w:t>2018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b/>
                <w:bCs/>
                <w:color w:val="0D0D0D"/>
                <w:sz w:val="24"/>
                <w:szCs w:val="24"/>
              </w:rPr>
              <w:t>2019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437"/>
          <w:jc w:val="center"/>
        </w:trPr>
        <w:tc>
          <w:tcPr>
            <w:tcW w:w="6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Квалификация преподавателей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9,80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9,90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1A1C6"/>
            <w:vAlign w:val="center"/>
          </w:tcPr>
          <w:p w:rsidR="00227887" w:rsidRDefault="00724D0E">
            <w:pPr>
              <w:pStyle w:val="ab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9,90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6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Отношение персонала к ребенку, родителям (законным представителям)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9,76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9,88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9,77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6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Отношение преподавателей к ребенку, индивидуальный подход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9,80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9,85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9,81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6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Организация участия детей в мероприятиях (фестивалях, конкурсах, концертах, выставках и т.п., в том числе заочных и дистанционных)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9,48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9,64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9,62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6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Оснащенность </w:t>
            </w:r>
            <w:r>
              <w:rPr>
                <w:sz w:val="24"/>
                <w:szCs w:val="24"/>
              </w:rPr>
              <w:t>учебных классов необходимым учебным оборудованием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9,17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9,46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9,36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6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Режим работы школы (расписание занятий)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9,26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9,63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9,39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427"/>
          <w:jc w:val="center"/>
        </w:trPr>
        <w:tc>
          <w:tcPr>
            <w:tcW w:w="6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Обеспечение сохранности и укрепление здоровья детей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9,54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9,68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1A1C6"/>
            <w:vAlign w:val="center"/>
          </w:tcPr>
          <w:p w:rsidR="00227887" w:rsidRDefault="00724D0E">
            <w:pPr>
              <w:pStyle w:val="ab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9,74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6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Содержание здания школы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9,64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9,50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6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 Содержание </w:t>
            </w:r>
            <w:r>
              <w:rPr>
                <w:sz w:val="24"/>
                <w:szCs w:val="24"/>
              </w:rPr>
              <w:t>прилегающей территории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9,21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9,68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9,55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6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 Предоставление учащимся доступа к информационным образовательным ресурсам (библиотека, интернет и др.)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9,60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9,55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9,50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6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 Открытость и доступность информации о деятельности учреждения (информационные стенды, сайт</w:t>
            </w:r>
            <w:r>
              <w:rPr>
                <w:sz w:val="24"/>
                <w:szCs w:val="24"/>
              </w:rPr>
              <w:t xml:space="preserve"> учреждения)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9,71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9,83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9,81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12.Обеспечение безопасности детей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9,68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240"/>
              <w:rPr>
                <w:sz w:val="24"/>
                <w:szCs w:val="24"/>
              </w:rPr>
            </w:pPr>
            <w:r>
              <w:rPr>
                <w:color w:val="0D0D0D"/>
                <w:sz w:val="24"/>
                <w:szCs w:val="24"/>
              </w:rPr>
              <w:t>9,76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1A1C6"/>
            <w:vAlign w:val="center"/>
          </w:tcPr>
          <w:p w:rsidR="00227887" w:rsidRDefault="00724D0E">
            <w:pPr>
              <w:pStyle w:val="ab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9,84</w:t>
            </w:r>
          </w:p>
        </w:tc>
      </w:tr>
    </w:tbl>
    <w:p w:rsidR="00227887" w:rsidRDefault="00227887">
      <w:pPr>
        <w:spacing w:after="359" w:line="1" w:lineRule="exact"/>
      </w:pPr>
    </w:p>
    <w:p w:rsidR="00227887" w:rsidRDefault="00724D0E">
      <w:pPr>
        <w:pStyle w:val="1"/>
        <w:ind w:firstLine="720"/>
        <w:jc w:val="both"/>
      </w:pPr>
      <w:r>
        <w:rPr>
          <w:color w:val="0D0D0D"/>
        </w:rPr>
        <w:t xml:space="preserve">Стоит подчеркнуть, что согласно результатам опроса, проведенного в этом году, в отношении некоторых показателей отмечается значительное возрастание среднего балла, в частности </w:t>
      </w:r>
      <w:r>
        <w:rPr>
          <w:color w:val="0D0D0D"/>
        </w:rPr>
        <w:t>к ним можно отнести: «Обеспечение сохранности и укрепление здоровья детей» (в 2017 году - 9,54, в 2019 году - 9,74 балла) и «Обеспечение безопасности детей» (по результатам опроса 2017 года - 9,68, в 2019 году - 9,84 балла).</w:t>
      </w:r>
    </w:p>
    <w:p w:rsidR="00227887" w:rsidRDefault="00724D0E">
      <w:pPr>
        <w:pStyle w:val="1"/>
        <w:spacing w:after="40"/>
        <w:ind w:firstLine="720"/>
        <w:jc w:val="both"/>
      </w:pPr>
      <w:r>
        <w:rPr>
          <w:color w:val="0D0D0D"/>
        </w:rPr>
        <w:t>Расчетные оценки удовлетворенно</w:t>
      </w:r>
      <w:r>
        <w:rPr>
          <w:color w:val="0D0D0D"/>
        </w:rPr>
        <w:t>сти потребителей качеством выполняемых муниципальных услуг и работ в учреждениях дополнительного образования в области искусства по итогам проведенного</w:t>
      </w:r>
    </w:p>
    <w:p w:rsidR="00227887" w:rsidRDefault="00724D0E">
      <w:pPr>
        <w:pStyle w:val="1"/>
        <w:spacing w:after="40" w:line="0" w:lineRule="atLeast"/>
        <w:ind w:firstLine="3880"/>
        <w:jc w:val="both"/>
      </w:pPr>
      <w:r>
        <w:rPr>
          <w:color w:val="0D0D0D"/>
          <w:sz w:val="18"/>
          <w:szCs w:val="18"/>
        </w:rPr>
        <w:t xml:space="preserve">13 </w:t>
      </w:r>
      <w:r>
        <w:rPr>
          <w:color w:val="0D0D0D"/>
        </w:rPr>
        <w:t>социологического исследования :</w:t>
      </w:r>
    </w:p>
    <w:p w:rsidR="00227887" w:rsidRDefault="00724D0E">
      <w:pPr>
        <w:pStyle w:val="1"/>
        <w:numPr>
          <w:ilvl w:val="0"/>
          <w:numId w:val="22"/>
        </w:numPr>
        <w:tabs>
          <w:tab w:val="left" w:pos="1421"/>
        </w:tabs>
        <w:ind w:firstLine="860"/>
        <w:jc w:val="both"/>
      </w:pPr>
      <w:bookmarkStart w:id="71" w:name="bookmark70"/>
      <w:bookmarkEnd w:id="71"/>
      <w:r>
        <w:rPr>
          <w:b/>
          <w:bCs/>
          <w:color w:val="0D0D0D"/>
        </w:rPr>
        <w:t xml:space="preserve">«Организация и предоставление образовательной услуги в </w:t>
      </w:r>
      <w:r>
        <w:rPr>
          <w:b/>
          <w:bCs/>
          <w:color w:val="0D0D0D"/>
        </w:rPr>
        <w:lastRenderedPageBreak/>
        <w:t>области искусс</w:t>
      </w:r>
      <w:r>
        <w:rPr>
          <w:b/>
          <w:bCs/>
          <w:color w:val="0D0D0D"/>
        </w:rPr>
        <w:t xml:space="preserve">тв (дополнительная предпрофессиональная программа)» </w:t>
      </w:r>
      <w:r>
        <w:rPr>
          <w:color w:val="0D0D0D"/>
        </w:rPr>
        <w:t xml:space="preserve">составляет </w:t>
      </w:r>
      <w:r>
        <w:rPr>
          <w:b/>
          <w:bCs/>
          <w:color w:val="0D0D0D"/>
        </w:rPr>
        <w:t xml:space="preserve">96,99, </w:t>
      </w:r>
      <w:r>
        <w:rPr>
          <w:color w:val="0D0D0D"/>
        </w:rPr>
        <w:t>что соответствует значению «высокий уровень удовлетворенности потребителей (населения) качеством оказываемых муниципальных услуг (выполняемых работ)»;</w:t>
      </w:r>
    </w:p>
    <w:p w:rsidR="00227887" w:rsidRDefault="00724D0E">
      <w:pPr>
        <w:pStyle w:val="1"/>
        <w:numPr>
          <w:ilvl w:val="0"/>
          <w:numId w:val="22"/>
        </w:numPr>
        <w:tabs>
          <w:tab w:val="left" w:pos="1421"/>
        </w:tabs>
        <w:ind w:firstLine="860"/>
        <w:jc w:val="both"/>
      </w:pPr>
      <w:bookmarkStart w:id="72" w:name="bookmark71"/>
      <w:bookmarkEnd w:id="72"/>
      <w:r>
        <w:rPr>
          <w:b/>
          <w:bCs/>
          <w:color w:val="0D0D0D"/>
        </w:rPr>
        <w:t>«Организация и предоставление образ</w:t>
      </w:r>
      <w:r>
        <w:rPr>
          <w:b/>
          <w:bCs/>
          <w:color w:val="0D0D0D"/>
        </w:rPr>
        <w:t xml:space="preserve">овательной услуги в области искусств (дополнительная общеразвивающая образовательная программа)» </w:t>
      </w:r>
      <w:r>
        <w:rPr>
          <w:color w:val="0D0D0D"/>
        </w:rPr>
        <w:t xml:space="preserve">составляет </w:t>
      </w:r>
      <w:r>
        <w:rPr>
          <w:b/>
          <w:bCs/>
          <w:color w:val="0D0D0D"/>
        </w:rPr>
        <w:t xml:space="preserve">96,50, </w:t>
      </w:r>
      <w:r>
        <w:rPr>
          <w:color w:val="0D0D0D"/>
        </w:rPr>
        <w:t>что соответствует значению «высокий уровень удовлетворенности потребителей (населения) качеством оказываемых муниципальных услуг (выполняемых</w:t>
      </w:r>
      <w:r>
        <w:rPr>
          <w:color w:val="0D0D0D"/>
        </w:rPr>
        <w:t xml:space="preserve"> работ)»;</w:t>
      </w:r>
    </w:p>
    <w:p w:rsidR="00227887" w:rsidRDefault="00724D0E">
      <w:pPr>
        <w:pStyle w:val="1"/>
        <w:numPr>
          <w:ilvl w:val="0"/>
          <w:numId w:val="22"/>
        </w:numPr>
        <w:tabs>
          <w:tab w:val="left" w:pos="1421"/>
        </w:tabs>
        <w:ind w:firstLine="860"/>
        <w:jc w:val="both"/>
      </w:pPr>
      <w:bookmarkStart w:id="73" w:name="bookmark72"/>
      <w:bookmarkEnd w:id="73"/>
      <w:r>
        <w:rPr>
          <w:b/>
          <w:bCs/>
          <w:color w:val="0D0D0D"/>
        </w:rPr>
        <w:t xml:space="preserve">«Организация отдыха детей и молодежи» (в каникулярное время с дневным пребыванием) </w:t>
      </w:r>
      <w:r>
        <w:rPr>
          <w:color w:val="0D0D0D"/>
        </w:rPr>
        <w:t xml:space="preserve">составляет </w:t>
      </w:r>
      <w:r>
        <w:rPr>
          <w:b/>
          <w:bCs/>
          <w:color w:val="0D0D0D"/>
        </w:rPr>
        <w:t xml:space="preserve">96,89, </w:t>
      </w:r>
      <w:r>
        <w:rPr>
          <w:color w:val="0D0D0D"/>
        </w:rPr>
        <w:t>что соответствует значению «высокий уровень удовлетворенности потребителей (населения) качеством оказываемых муниципальных услуг (выполняемых раб</w:t>
      </w:r>
      <w:r>
        <w:rPr>
          <w:color w:val="0D0D0D"/>
        </w:rPr>
        <w:t>от)»;</w:t>
      </w:r>
    </w:p>
    <w:p w:rsidR="00227887" w:rsidRDefault="00724D0E">
      <w:pPr>
        <w:pStyle w:val="1"/>
        <w:numPr>
          <w:ilvl w:val="0"/>
          <w:numId w:val="22"/>
        </w:numPr>
        <w:tabs>
          <w:tab w:val="left" w:pos="1421"/>
        </w:tabs>
        <w:ind w:firstLine="860"/>
        <w:jc w:val="both"/>
      </w:pPr>
      <w:bookmarkStart w:id="74" w:name="bookmark73"/>
      <w:bookmarkEnd w:id="74"/>
      <w:r>
        <w:rPr>
          <w:b/>
          <w:bCs/>
        </w:rPr>
        <w:t>«Организация и проведение олимпиад, конкурсов, мероприятий, направленных на выявление и развитие у обучающихся интеллектуальных и творческих способностей»</w:t>
      </w:r>
      <w:r>
        <w:rPr>
          <w:color w:val="0D0D0D"/>
          <w:vertAlign w:val="superscript"/>
        </w:rPr>
        <w:footnoteReference w:id="13"/>
      </w:r>
      <w:r>
        <w:rPr>
          <w:color w:val="0D0D0D"/>
          <w:vertAlign w:val="superscript"/>
        </w:rPr>
        <w:t xml:space="preserve"> </w:t>
      </w:r>
      <w:r>
        <w:rPr>
          <w:color w:val="0D0D0D"/>
          <w:vertAlign w:val="superscript"/>
        </w:rPr>
        <w:footnoteReference w:id="14"/>
      </w:r>
      <w:r>
        <w:rPr>
          <w:color w:val="0D0D0D"/>
        </w:rPr>
        <w:t xml:space="preserve"> составляет </w:t>
      </w:r>
      <w:r>
        <w:rPr>
          <w:b/>
          <w:bCs/>
          <w:color w:val="0D0D0D"/>
        </w:rPr>
        <w:t xml:space="preserve">94,50, </w:t>
      </w:r>
      <w:r>
        <w:rPr>
          <w:color w:val="0D0D0D"/>
        </w:rPr>
        <w:t>что соответствует значению «высокий уровень удовлетворенности потребителей</w:t>
      </w:r>
      <w:r>
        <w:rPr>
          <w:color w:val="0D0D0D"/>
        </w:rPr>
        <w:t xml:space="preserve"> (населения) качеством оказываемых муниципальных услуг (выполняемых работ)»;</w:t>
      </w:r>
    </w:p>
    <w:p w:rsidR="00227887" w:rsidRDefault="00724D0E">
      <w:pPr>
        <w:pStyle w:val="1"/>
        <w:ind w:firstLine="720"/>
        <w:jc w:val="both"/>
        <w:sectPr w:rsidR="00227887">
          <w:pgSz w:w="11900" w:h="16840"/>
          <w:pgMar w:top="905" w:right="832" w:bottom="1243" w:left="1555" w:header="477" w:footer="3" w:gutter="0"/>
          <w:cols w:space="720"/>
          <w:noEndnote/>
          <w:docGrid w:linePitch="360"/>
          <w15:footnoteColumns w:val="1"/>
        </w:sectPr>
      </w:pPr>
      <w:r>
        <w:rPr>
          <w:b/>
          <w:bCs/>
          <w:color w:val="0D0D0D"/>
        </w:rPr>
        <w:t xml:space="preserve">«Реализация дополнительных общеразвивающих программ для детей с ограниченными возможностями здоровья (ОВЗ)» </w:t>
      </w:r>
      <w:r>
        <w:rPr>
          <w:color w:val="0D0D0D"/>
        </w:rPr>
        <w:t xml:space="preserve">составляет </w:t>
      </w:r>
      <w:r>
        <w:rPr>
          <w:b/>
          <w:bCs/>
          <w:color w:val="0D0D0D"/>
        </w:rPr>
        <w:t xml:space="preserve">97,75, </w:t>
      </w:r>
      <w:r>
        <w:rPr>
          <w:color w:val="0D0D0D"/>
        </w:rPr>
        <w:t>что соответствует значению «выс</w:t>
      </w:r>
      <w:r>
        <w:rPr>
          <w:color w:val="0D0D0D"/>
        </w:rPr>
        <w:t>окий уровень удовлетворенности потребителей (населения) качеством оказываемых муниципальных услуг (выполняемых работ)».</w:t>
      </w:r>
    </w:p>
    <w:p w:rsidR="00227887" w:rsidRDefault="00724D0E">
      <w:pPr>
        <w:pStyle w:val="11"/>
        <w:keepNext/>
        <w:keepLines/>
        <w:spacing w:after="0" w:line="276" w:lineRule="auto"/>
        <w:ind w:firstLine="0"/>
      </w:pPr>
      <w:bookmarkStart w:id="75" w:name="bookmark74"/>
      <w:bookmarkStart w:id="76" w:name="bookmark75"/>
      <w:bookmarkStart w:id="77" w:name="bookmark76"/>
      <w:r>
        <w:lastRenderedPageBreak/>
        <w:t>Заключение</w:t>
      </w:r>
      <w:bookmarkEnd w:id="75"/>
      <w:bookmarkEnd w:id="76"/>
      <w:bookmarkEnd w:id="77"/>
    </w:p>
    <w:p w:rsidR="00227887" w:rsidRDefault="00724D0E">
      <w:pPr>
        <w:pStyle w:val="1"/>
        <w:ind w:firstLine="720"/>
        <w:jc w:val="both"/>
      </w:pPr>
      <w:r>
        <w:rPr>
          <w:color w:val="0D0D0D"/>
        </w:rPr>
        <w:t xml:space="preserve">По результатам проведенного социологического исследования полностью подтвердились как основная, так и рабочая гипотезы, </w:t>
      </w:r>
      <w:r>
        <w:rPr>
          <w:color w:val="0D0D0D"/>
        </w:rPr>
        <w:t>поставленные в начале опроса. Большинство жителей города в значительной степени удовлетворены качеством оказания муниципальных услуг и работ, предоставляемых учреждениями, подведомственными комитету культуры и туризма.</w:t>
      </w:r>
    </w:p>
    <w:p w:rsidR="00227887" w:rsidRDefault="00724D0E">
      <w:pPr>
        <w:pStyle w:val="1"/>
        <w:ind w:firstLine="720"/>
        <w:jc w:val="both"/>
      </w:pPr>
      <w:r>
        <w:t>Степень удовлетворенности потребителе</w:t>
      </w:r>
      <w:r>
        <w:t>й качеством оказания муниципальных услуг, касающихся библиотечного обслуживания населения, сохранения и популяризации историко-культурного наследия, организации массовых мероприятий, организации культурного досуга на базе учреждений и организаций культуры,</w:t>
      </w:r>
      <w:r>
        <w:t xml:space="preserve"> дополнительного образования детей в детских школах искусств находится на высоком уровне. А полученные результаты РОСО, в зависимости от услуг, показывают достаточный или высокий уровень удовлетворенности потребителей качеством оказываемых муниципальных ус</w:t>
      </w:r>
      <w:r>
        <w:t>луг.</w:t>
      </w:r>
    </w:p>
    <w:p w:rsidR="00227887" w:rsidRDefault="00724D0E">
      <w:pPr>
        <w:pStyle w:val="1"/>
        <w:ind w:firstLine="720"/>
        <w:jc w:val="both"/>
      </w:pPr>
      <w:r>
        <w:t>Оценивая качество библиотечного обслуживания, большинство респондентов поставили высший балл по критерию «</w:t>
      </w:r>
      <w:r>
        <w:rPr>
          <w:color w:val="0D0D0D"/>
        </w:rPr>
        <w:t>Культура обслуживания и компетентность сотрудников</w:t>
      </w:r>
      <w:r>
        <w:t>» (9,92 балла из 10). Стоит подчеркнуть, ни один из критериев, аналогично исследованию 2018 год</w:t>
      </w:r>
      <w:r>
        <w:t>а, не набрал менее 9 баллов. Более того, средний балл по таким критериям, как режим работы библиотек, уровень комфортности пребывания в библиотеке, информирование об услугах и ресурсах библиотеки, предстоящих мероприятиях, разнообразие и качество библиотеч</w:t>
      </w:r>
      <w:r>
        <w:t>ного фонда, уровень материально-технического оснащения вырос согласно результатам опроса этого года, что свидетельствует о высокой оценке сургутянами работы библиотек города.</w:t>
      </w:r>
    </w:p>
    <w:p w:rsidR="00227887" w:rsidRDefault="00724D0E">
      <w:pPr>
        <w:pStyle w:val="1"/>
        <w:ind w:firstLine="720"/>
        <w:jc w:val="both"/>
      </w:pPr>
      <w:r>
        <w:t>Относительно работы муниципальных музеев, практически все респонденты отметили до</w:t>
      </w:r>
      <w:r>
        <w:t>статочно высокую комфортность пребывания в музеях города. Ни один из показателей оценки не набрал менее 4,7 балла из возможных 5. Примечательно, что максимальную оценку 5 баллов получил лишь один из критериев - доброжелательность, вежливость и компетентнос</w:t>
      </w:r>
      <w:r>
        <w:t>ть персонала учреждения. Стоит отметить, что 98,7% респондентов, опрошенных в музеях города, готовы рекомендовать своим друзьям и знакомым посещение данных музеев.</w:t>
      </w:r>
    </w:p>
    <w:p w:rsidR="00227887" w:rsidRDefault="00724D0E">
      <w:pPr>
        <w:pStyle w:val="1"/>
        <w:ind w:firstLine="720"/>
        <w:jc w:val="both"/>
      </w:pPr>
      <w:r>
        <w:t xml:space="preserve">Более 46% опрошенных отметили, что посещают мероприятия, проводимые городскими учреждениями </w:t>
      </w:r>
      <w:r>
        <w:t>культуры, досуга и профессионального искусства, достаточно часто. В числе наиболее значимых причин невозможности частого посещения мероприятий, проводимых учреждениями культуры, досуга и профессионального искусства, большая часть опрошенных назвали недоста</w:t>
      </w:r>
      <w:r>
        <w:t>ток свободного времени (42,8%). По мнению 45,4% анкетируемых, культурно-</w:t>
      </w:r>
      <w:r>
        <w:lastRenderedPageBreak/>
        <w:t>досуговая жизнь города за последний год стала заметно лучше. При этом 71,5% опрошенных считают, что цены на услуги полностью соответствуют качеству их предоставления.</w:t>
      </w:r>
    </w:p>
    <w:p w:rsidR="00227887" w:rsidRDefault="00724D0E">
      <w:pPr>
        <w:pStyle w:val="1"/>
        <w:ind w:firstLine="820"/>
        <w:jc w:val="both"/>
      </w:pPr>
      <w:r>
        <w:t>Рассуждая о качес</w:t>
      </w:r>
      <w:r>
        <w:t xml:space="preserve">тве дополнительного образования детей в детских школах искусств, одной из главных причин выбора того или иного учреждения для большинства респондентов (70,9%) ежегодно является высокая квалификация педагогического состава. 83,4% участников опроса выразили </w:t>
      </w:r>
      <w:r>
        <w:t>мнение о том, что, обучаясь в учреждении, ребенок всегда с удовольствием посещает занятия, а 62,8% отметили, что их дети часто принимают участие в творческих мероприятиях по профилю занятий в учреждении дополнительного образования.</w:t>
      </w:r>
    </w:p>
    <w:p w:rsidR="00227887" w:rsidRDefault="00724D0E">
      <w:pPr>
        <w:pStyle w:val="1"/>
        <w:ind w:firstLine="820"/>
        <w:jc w:val="both"/>
        <w:sectPr w:rsidR="00227887">
          <w:pgSz w:w="11900" w:h="16840"/>
          <w:pgMar w:top="1032" w:right="722" w:bottom="1156" w:left="1535" w:header="604" w:footer="3" w:gutter="0"/>
          <w:cols w:space="720"/>
          <w:noEndnote/>
          <w:docGrid w:linePitch="360"/>
          <w15:footnoteColumns w:val="1"/>
        </w:sectPr>
      </w:pPr>
      <w:r>
        <w:t>Ан</w:t>
      </w:r>
      <w:r>
        <w:t>ализ оценок качества предоставления дополнительного образования по отдельным критериям позволил выявить, что, аналогично результатам исследований предыдущих лет, ниже 9 баллов не получил ни один из показателей, при этом согласно результатам опроса, проведе</w:t>
      </w:r>
      <w:r>
        <w:t>нного в нынешнем году, в отношении таких показателей, как «Обеспечение сохранности и укрепление здоровья детей» и «Обеспечение безопасности детей», отмечается значительное возрастание среднего балла. В целом результат говорит о высокой оценке респондентами</w:t>
      </w:r>
      <w:r>
        <w:t xml:space="preserve"> качества дополнительного образования</w:t>
      </w:r>
    </w:p>
    <w:p w:rsidR="00227887" w:rsidRDefault="00724D0E">
      <w:pPr>
        <w:pStyle w:val="11"/>
        <w:keepNext/>
        <w:keepLines/>
        <w:spacing w:after="260" w:line="276" w:lineRule="auto"/>
        <w:ind w:firstLine="0"/>
      </w:pPr>
      <w:bookmarkStart w:id="78" w:name="bookmark77"/>
      <w:bookmarkStart w:id="79" w:name="bookmark78"/>
      <w:bookmarkStart w:id="80" w:name="bookmark79"/>
      <w:r>
        <w:lastRenderedPageBreak/>
        <w:t>Таблицы линейных распределений опроса в сфере библиотечного</w:t>
      </w:r>
      <w:r>
        <w:br/>
        <w:t>обслуживания населения</w:t>
      </w:r>
      <w:bookmarkEnd w:id="78"/>
      <w:bookmarkEnd w:id="79"/>
      <w:bookmarkEnd w:id="8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91"/>
        <w:gridCol w:w="1752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Вариант ответа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after="2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Результат</w:t>
            </w:r>
          </w:p>
          <w:p w:rsidR="00227887" w:rsidRDefault="00724D0E">
            <w:pPr>
              <w:pStyle w:val="ab"/>
              <w:tabs>
                <w:tab w:val="left" w:leader="underscore" w:pos="662"/>
              </w:tabs>
              <w:spacing w:line="240" w:lineRule="auto"/>
              <w:ind w:firstLine="0"/>
            </w:pPr>
            <w:r>
              <w:rPr>
                <w:i/>
                <w:iCs/>
              </w:rPr>
              <w:tab/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96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Отметьте ваш читательский стаж в библиотеке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1 года до 2-х лет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Менее года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20-ти лет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2-х до 5-ти лет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5-ти до 10 лет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10-ти до 20 лет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96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Вы обычно посещаете библиотеку...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</w:t>
            </w:r>
            <w:r>
              <w:rPr>
                <w:sz w:val="24"/>
                <w:szCs w:val="24"/>
                <w:vertAlign w:val="superscript"/>
              </w:rPr>
              <w:t>гое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вечернее время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первой половине дня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 второй половине дня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По-разному, когда есть время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6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Как часто Вы </w:t>
            </w:r>
            <w:r>
              <w:rPr>
                <w:b/>
                <w:bCs/>
                <w:sz w:val="24"/>
                <w:szCs w:val="24"/>
              </w:rPr>
              <w:t>посещаете библиотеку?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более 2-х раз в год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vertAlign w:val="superscript"/>
              </w:rPr>
              <w:t>Д</w:t>
            </w:r>
            <w:r>
              <w:rPr>
                <w:sz w:val="24"/>
                <w:szCs w:val="24"/>
              </w:rPr>
              <w:t>ру</w:t>
            </w:r>
            <w:r>
              <w:rPr>
                <w:sz w:val="24"/>
                <w:szCs w:val="24"/>
                <w:vertAlign w:val="superscript"/>
              </w:rPr>
              <w:t>гое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 раза в неделю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 раза в месяц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6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Какие из библиотек города Вы посетили за последние 12 месяцев?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Детскую библиотеку № 5 (ул. Мира,35)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Детскую библиотеку № 4 </w:t>
            </w:r>
            <w:r>
              <w:rPr>
                <w:sz w:val="24"/>
                <w:szCs w:val="24"/>
              </w:rPr>
              <w:t>(ул. Энтузиастов, 47)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Универсальную библиотеку № 2 (ул. Ленина, 67/4)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Универсальную библиотеку № 15 (ул. Мира, 37/1)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Детскую библиотеку № 25 (ул. Островского, 3)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Детскую библиотеку № 30 (ул. Лермонтова,6/3)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Универсальную </w:t>
            </w:r>
            <w:r>
              <w:rPr>
                <w:sz w:val="24"/>
                <w:szCs w:val="24"/>
              </w:rPr>
              <w:t>библиотеку № 3 (ул. Дзержинского, 10)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Универсальную библиотеку № 11 (ул. Крылова, 6А)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Универсальную библиотеку № 16 (пр. Комсомольский, 12)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Детскую библиотеку № 23 (пр. Дружбы, 8)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Универсальную библиотеку № 21 (ул. Бажова, 17)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Центральную детскую библиотеку (пр-д. Дружбы, 11а)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749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Центральную городскую библиотеку им. А.С. Пушкина (ул. Республики, 78/1)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850"/>
          <w:jc w:val="center"/>
        </w:trPr>
        <w:tc>
          <w:tcPr>
            <w:tcW w:w="96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 Ваш взгляд, какую социальную функцию выполняют библиотеки в первую очередь?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vertAlign w:val="superscript"/>
              </w:rPr>
              <w:t>Д</w:t>
            </w:r>
            <w:r>
              <w:rPr>
                <w:sz w:val="24"/>
                <w:szCs w:val="24"/>
              </w:rPr>
              <w:t>ру</w:t>
            </w:r>
            <w:r>
              <w:rPr>
                <w:sz w:val="24"/>
                <w:szCs w:val="24"/>
                <w:vertAlign w:val="superscript"/>
              </w:rPr>
              <w:t>гое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Мемориальную (сбор, </w:t>
            </w:r>
            <w:r>
              <w:rPr>
                <w:sz w:val="24"/>
                <w:szCs w:val="24"/>
              </w:rPr>
              <w:t>хранение книг и других документов)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Культурно-досуговую (создание условий для общения и досуга по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50,0</w:t>
            </w:r>
          </w:p>
        </w:tc>
      </w:tr>
    </w:tbl>
    <w:p w:rsidR="00227887" w:rsidRDefault="00227887">
      <w:pPr>
        <w:sectPr w:rsidR="00227887">
          <w:headerReference w:type="even" r:id="rId79"/>
          <w:headerReference w:type="default" r:id="rId80"/>
          <w:footerReference w:type="even" r:id="rId81"/>
          <w:footerReference w:type="default" r:id="rId82"/>
          <w:pgSz w:w="11900" w:h="16840"/>
          <w:pgMar w:top="1825" w:right="675" w:bottom="1470" w:left="1583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91"/>
        <w:gridCol w:w="1752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96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интересам)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tabs>
                <w:tab w:val="left" w:pos="2208"/>
                <w:tab w:val="left" w:pos="658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Просветительскую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(приобщение к книге и чтению,</w:t>
            </w:r>
            <w:r>
              <w:rPr>
                <w:sz w:val="24"/>
                <w:szCs w:val="24"/>
              </w:rPr>
              <w:tab/>
              <w:t>ценностям</w:t>
            </w:r>
          </w:p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отечественной и мировой культуры)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Образовательную (содействие образованию и самообразованию в разных областях жизни и деятельности, социализации)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Информационную (удовлетворение информационных потребностей</w:t>
            </w:r>
            <w:r>
              <w:rPr>
                <w:sz w:val="24"/>
                <w:szCs w:val="24"/>
              </w:rPr>
              <w:t xml:space="preserve"> с помощью книг и других документов, хранящихся в библиотеке, электронных ресурсов и иных источников информации)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6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Посещаете ли вы сайт централизованной библиотечной системы slib.ru? И если да, то как часто?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Да, несколько раз в неделю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Да, </w:t>
            </w:r>
            <w:r>
              <w:rPr>
                <w:sz w:val="24"/>
                <w:szCs w:val="24"/>
              </w:rPr>
              <w:t>практически каждый день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Да, несколько раз в месяц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Да, как правило, 1 раз в неделю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Да, несколько раз в год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посещаю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6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Если Вы посещаете сайт slib.ru, какие его разделы Вы просматриваете в первую очередь?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Ресурсы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Краеведение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Виртуальная справка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vertAlign w:val="superscript"/>
              </w:rPr>
              <w:t>Д</w:t>
            </w:r>
            <w:r>
              <w:rPr>
                <w:sz w:val="24"/>
                <w:szCs w:val="24"/>
              </w:rPr>
              <w:t>ру</w:t>
            </w:r>
            <w:r>
              <w:rPr>
                <w:sz w:val="24"/>
                <w:szCs w:val="24"/>
                <w:vertAlign w:val="superscript"/>
              </w:rPr>
              <w:t>гое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тех, кому 16+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Детские страницы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ЭКОстиль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Продление книг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Электронная библиотека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Афиша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Личное мнение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Электронный каталог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Новости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6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Оцените, пожалуйста, качество </w:t>
            </w:r>
            <w:r>
              <w:rPr>
                <w:b/>
                <w:bCs/>
                <w:sz w:val="24"/>
                <w:szCs w:val="24"/>
              </w:rPr>
              <w:t>библиотечного обслуживания населения по нижеперечисленным показателям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Режим работы библиотек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9,70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Уровень комфортности пребывания в библиотеке </w:t>
            </w:r>
            <w:r>
              <w:rPr>
                <w:i/>
                <w:iCs/>
                <w:sz w:val="24"/>
                <w:szCs w:val="24"/>
              </w:rPr>
              <w:t>(проветриваемость, освещенность, температурный режим и др.)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9,69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Культура обслуживания и компетентность </w:t>
            </w:r>
            <w:r>
              <w:rPr>
                <w:sz w:val="24"/>
                <w:szCs w:val="24"/>
              </w:rPr>
              <w:t>сотрудников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9,92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Информирование об услугах и ресурсах библиотеки, предстоящих мероприятиях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9,50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Разнообразие и качество библиотечного фонда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9,44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материально-технического оснащения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96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Какими услугами городских библиотек Вы пользуетесь?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Заказ </w:t>
            </w:r>
            <w:r>
              <w:rPr>
                <w:sz w:val="24"/>
                <w:szCs w:val="24"/>
              </w:rPr>
              <w:t>книг и копий документов из других библиотек страны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Доступ к электронным каталогам, к полнотекстовым, и справочно</w:t>
            </w:r>
            <w:r>
              <w:rPr>
                <w:sz w:val="24"/>
                <w:szCs w:val="24"/>
              </w:rPr>
              <w:softHyphen/>
              <w:t>правовым системам («ЛитРес», «EastView», «КонсультантПлюс», «Культура», «Polpred» и др.)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Посещение читальных залов, в т.ч. </w:t>
            </w:r>
            <w:r>
              <w:rPr>
                <w:sz w:val="24"/>
                <w:szCs w:val="24"/>
              </w:rPr>
              <w:t>электронного зала Президентской библиотеки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Доступ к сети Интернет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выставок, творческих встреч, телемостов, клубов и т.д.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40,5</w:t>
            </w:r>
          </w:p>
        </w:tc>
      </w:tr>
    </w:tbl>
    <w:p w:rsidR="00227887" w:rsidRDefault="00724D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56"/>
        <w:gridCol w:w="734"/>
        <w:gridCol w:w="778"/>
        <w:gridCol w:w="826"/>
        <w:gridCol w:w="898"/>
        <w:gridCol w:w="888"/>
        <w:gridCol w:w="864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789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Выдача книг / периодических изданий / других документов на дом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64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В каком виде Вы чаще всего </w:t>
            </w:r>
            <w:r>
              <w:rPr>
                <w:b/>
                <w:bCs/>
                <w:sz w:val="24"/>
                <w:szCs w:val="24"/>
              </w:rPr>
              <w:t>предпочитаете получать информацию?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89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электронном и аудиовизуальном (аудиовидеозаписи, цифровые и сканкопии документов)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89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печатном (книги, газеты, журналы)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964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Насколько Вы осведомлены об услугах, ресурсах, мероприятиях, предоставляемых библиотеками</w:t>
            </w:r>
            <w:r>
              <w:rPr>
                <w:b/>
                <w:bCs/>
                <w:sz w:val="24"/>
                <w:szCs w:val="24"/>
              </w:rPr>
              <w:t xml:space="preserve"> города Сургута?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89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осведомлен (не имею представлений) </w:t>
            </w:r>
            <w:r>
              <w:rPr>
                <w:i/>
                <w:iCs/>
                <w:sz w:val="24"/>
                <w:szCs w:val="24"/>
              </w:rPr>
              <w:t>(переходите к вопросу № 13)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Слабо осведомлен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Осведомлен в полной мере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Имею общее представление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64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Из каких источников Вы узнали об услугах, предоставляемых городскими библиотеками?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Специализированные рекламные издания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89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</w:t>
            </w:r>
            <w:r>
              <w:rPr>
                <w:sz w:val="24"/>
                <w:szCs w:val="24"/>
                <w:vertAlign w:val="superscript"/>
              </w:rPr>
              <w:t>гое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89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Средства массовой информации (печатные издания, телевидение, радио и т.д.)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Интернет-ресурсы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Друзья, знакомые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64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Чем, помимо чтения книг, по Вашему мнению, еще можно заинтересовать </w:t>
            </w:r>
            <w:r>
              <w:rPr>
                <w:b/>
                <w:bCs/>
                <w:sz w:val="24"/>
                <w:szCs w:val="24"/>
              </w:rPr>
              <w:t>посетителей библиотек?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89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Возможностью организации встреч с друзьями для совместного досуга в библиотеке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789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Возможностью оказывать помощь библиотеке в качестве волонтера (мелкий ремонт книг, буккроссинг, участие в подготовке выставок и других мероприятий)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89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Организацией встреч с интересными людьми (писателями, художниками, фотографами, журналистами и др.)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64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Отметьте уровень удовлетворенности качеством библиотечного обслуживания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789"/>
          <w:jc w:val="center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227887">
            <w:pPr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27887" w:rsidRDefault="00724D0E">
            <w:pPr>
              <w:pStyle w:val="ab"/>
              <w:spacing w:before="2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Удовлетворен полностью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27887" w:rsidRDefault="00724D0E">
            <w:pPr>
              <w:pStyle w:val="ab"/>
              <w:spacing w:before="1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Скорее удовлетворен, чем не удовлетворен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27887" w:rsidRDefault="00724D0E">
            <w:pPr>
              <w:pStyle w:val="ab"/>
              <w:spacing w:before="1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Удовлетворен относительно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27887" w:rsidRDefault="00724D0E">
            <w:pPr>
              <w:pStyle w:val="ab"/>
              <w:spacing w:before="3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Скорее не удовлетворен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27887" w:rsidRDefault="00724D0E">
            <w:pPr>
              <w:pStyle w:val="ab"/>
              <w:spacing w:before="3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удовлетворен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27887" w:rsidRDefault="00724D0E">
            <w:pPr>
              <w:pStyle w:val="ab"/>
              <w:spacing w:before="28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Затрудняюсь ответить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«Библиотечное, библиографическое и информационное обслуживание пользователей библиотеки»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88,9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«Формирование, учет, изучение, обеспечение </w:t>
            </w:r>
            <w:r>
              <w:rPr>
                <w:sz w:val="24"/>
                <w:szCs w:val="24"/>
              </w:rPr>
              <w:t>физического сохранения и безопасности фондов библиотек, включая оцифровку фондов»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 и проведение культурно</w:t>
            </w:r>
            <w:r>
              <w:rPr>
                <w:sz w:val="24"/>
                <w:szCs w:val="24"/>
              </w:rPr>
              <w:softHyphen/>
              <w:t>массовых мероприятий»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64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Что необходимо, на Ваш взгляд, изменить в библиотеке и </w:t>
            </w:r>
            <w:r>
              <w:rPr>
                <w:b/>
                <w:bCs/>
                <w:sz w:val="24"/>
                <w:szCs w:val="24"/>
              </w:rPr>
              <w:t>почему?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89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пользования библиотекой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78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 обслуживания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</w:tbl>
    <w:p w:rsidR="00227887" w:rsidRDefault="00724D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91"/>
        <w:gridCol w:w="1752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Другое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Режим работы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Дизайн помещений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Техническое оснащение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Ассортимент услуг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проведения мероприятий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Библиотечные фонды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6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Ваш пол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Мужской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Женский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6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Ваш возраст: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18-24 (лет)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25-34 (лет)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45-54 (лет)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35-44 (лет)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 и старше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6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Ваше социальное положение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Безработный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vertAlign w:val="superscript"/>
              </w:rPr>
              <w:t>Д</w:t>
            </w:r>
            <w:r>
              <w:rPr>
                <w:sz w:val="24"/>
                <w:szCs w:val="24"/>
              </w:rPr>
              <w:t>ру</w:t>
            </w:r>
            <w:r>
              <w:rPr>
                <w:sz w:val="24"/>
                <w:szCs w:val="24"/>
                <w:vertAlign w:val="superscript"/>
              </w:rPr>
              <w:t>гое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Служащий (секретарь, кассир, нижнее звено аппарата и т.д.)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высшего и среднего звена, предприниматель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подразделения (отдела, сектора, главбух...)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Домохозяйка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Студент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Рабочий (любой квалификации)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 (врач, инженер, учитель, юрист)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Пенсионер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6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Как</w:t>
            </w:r>
            <w:r>
              <w:rPr>
                <w:b/>
                <w:bCs/>
                <w:sz w:val="24"/>
                <w:szCs w:val="24"/>
              </w:rPr>
              <w:t xml:space="preserve"> бы Вы оценили материальное положение Вашей семьи?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Живем очень бедно, еле сводим концы с концами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Трудное материальное положение, приходится на всем экономить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Затрудняюсь ответить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 всем обеспечены, считаем, что живем очень хорошо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Живем хорошо, без особых материальных проблем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Живем средне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42,1</w:t>
            </w:r>
          </w:p>
        </w:tc>
      </w:tr>
    </w:tbl>
    <w:p w:rsidR="00227887" w:rsidRDefault="00227887">
      <w:pPr>
        <w:sectPr w:rsidR="00227887">
          <w:headerReference w:type="even" r:id="rId83"/>
          <w:headerReference w:type="default" r:id="rId84"/>
          <w:footerReference w:type="even" r:id="rId85"/>
          <w:footerReference w:type="default" r:id="rId86"/>
          <w:pgSz w:w="11900" w:h="16840"/>
          <w:pgMar w:top="985" w:right="675" w:bottom="1188" w:left="1583" w:header="557" w:footer="3" w:gutter="0"/>
          <w:cols w:space="720"/>
          <w:noEndnote/>
          <w:docGrid w:linePitch="360"/>
          <w15:footnoteColumns w:val="1"/>
        </w:sectPr>
      </w:pPr>
    </w:p>
    <w:p w:rsidR="00227887" w:rsidRDefault="00724D0E">
      <w:pPr>
        <w:pStyle w:val="11"/>
        <w:keepNext/>
        <w:keepLines/>
        <w:spacing w:after="140" w:line="262" w:lineRule="auto"/>
        <w:ind w:firstLine="0"/>
      </w:pPr>
      <w:bookmarkStart w:id="81" w:name="bookmark80"/>
      <w:bookmarkStart w:id="82" w:name="bookmark81"/>
      <w:bookmarkStart w:id="83" w:name="bookmark82"/>
      <w:r>
        <w:lastRenderedPageBreak/>
        <w:t>Таблицы линейных распределений опроса в сфере обеспечения</w:t>
      </w:r>
      <w:r>
        <w:br/>
        <w:t>населения услугами муниципальных музеев</w:t>
      </w:r>
      <w:bookmarkEnd w:id="81"/>
      <w:bookmarkEnd w:id="82"/>
      <w:bookmarkEnd w:id="8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66"/>
        <w:gridCol w:w="1853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Вариант ответа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Результат (%)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6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Как часто Вы посещаете Сургутские музеи?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Один раз в месяц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Другое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Один раз в год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 раза в год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первый раз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6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Откуда Вы узнаете о событиях, мероприятиях муниципальных музеев?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vertAlign w:val="superscript"/>
              </w:rPr>
              <w:t>Д</w:t>
            </w:r>
            <w:r>
              <w:rPr>
                <w:sz w:val="24"/>
                <w:szCs w:val="24"/>
              </w:rPr>
              <w:t>ру</w:t>
            </w:r>
            <w:r>
              <w:rPr>
                <w:sz w:val="24"/>
                <w:szCs w:val="24"/>
                <w:vertAlign w:val="superscript"/>
              </w:rPr>
              <w:t>гое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Печатные </w:t>
            </w:r>
            <w:r>
              <w:rPr>
                <w:sz w:val="24"/>
                <w:szCs w:val="24"/>
              </w:rPr>
              <w:t>СМИ (газеты, журналы)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Улица (баннер)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Телевидение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Радио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Семья, друзья, коллеги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Интернет, социальные сети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6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Музеи для Вас - это...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научной работы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vertAlign w:val="superscript"/>
              </w:rPr>
              <w:t>Д</w:t>
            </w:r>
            <w:r>
              <w:rPr>
                <w:sz w:val="24"/>
                <w:szCs w:val="24"/>
              </w:rPr>
              <w:t>ру</w:t>
            </w:r>
            <w:r>
              <w:rPr>
                <w:sz w:val="24"/>
                <w:szCs w:val="24"/>
                <w:vertAlign w:val="superscript"/>
              </w:rPr>
              <w:t>гое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Любимое место досуга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встреч, общения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Место, где можно отдохнуть от суеты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Место, где можно узнать много интересного (об истории, искусстве 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7766" w:type="dxa"/>
            <w:tcBorders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т.д.)</w:t>
            </w: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227887">
            <w:pPr>
              <w:rPr>
                <w:sz w:val="10"/>
                <w:szCs w:val="10"/>
              </w:rPr>
            </w:pP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96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Посещали ли Вы за последние 12 месяцев официальные сайты муниципальных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7766" w:type="dxa"/>
            <w:tcBorders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left="4380"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музеев?</w:t>
            </w:r>
          </w:p>
        </w:tc>
        <w:tc>
          <w:tcPr>
            <w:tcW w:w="1853" w:type="dxa"/>
            <w:tcBorders>
              <w:right w:val="single" w:sz="4" w:space="0" w:color="auto"/>
            </w:tcBorders>
            <w:shd w:val="clear" w:color="auto" w:fill="FFFFFF"/>
          </w:tcPr>
          <w:p w:rsidR="00227887" w:rsidRDefault="00227887">
            <w:pPr>
              <w:rPr>
                <w:sz w:val="10"/>
                <w:szCs w:val="10"/>
              </w:rPr>
            </w:pP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vertAlign w:val="superscript"/>
              </w:rPr>
              <w:t>Да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6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Как бы Вы оценили следующие </w:t>
            </w:r>
            <w:r>
              <w:rPr>
                <w:b/>
                <w:bCs/>
                <w:sz w:val="24"/>
                <w:szCs w:val="24"/>
              </w:rPr>
              <w:t>параметры сайта: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tabs>
                <w:tab w:val="left" w:pos="5553"/>
              </w:tabs>
              <w:spacing w:line="240" w:lineRule="auto"/>
              <w:ind w:left="43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Отлично</w:t>
            </w:r>
            <w:r>
              <w:rPr>
                <w:sz w:val="24"/>
                <w:szCs w:val="24"/>
              </w:rPr>
              <w:tab/>
              <w:t>Удовлетворительно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Плохо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tabs>
                <w:tab w:val="left" w:pos="4430"/>
                <w:tab w:val="left" w:pos="6269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Удобство использования</w:t>
            </w:r>
            <w:r>
              <w:rPr>
                <w:sz w:val="24"/>
                <w:szCs w:val="24"/>
              </w:rPr>
              <w:tab/>
              <w:t>82,1</w:t>
            </w:r>
            <w:r>
              <w:rPr>
                <w:sz w:val="24"/>
                <w:szCs w:val="24"/>
              </w:rPr>
              <w:tab/>
              <w:t>17,9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tabs>
                <w:tab w:val="left" w:pos="4435"/>
                <w:tab w:val="left" w:pos="627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Информативность</w:t>
            </w:r>
            <w:r>
              <w:rPr>
                <w:sz w:val="24"/>
                <w:szCs w:val="24"/>
              </w:rPr>
              <w:tab/>
              <w:t>89,3</w:t>
            </w:r>
            <w:r>
              <w:rPr>
                <w:sz w:val="24"/>
                <w:szCs w:val="24"/>
              </w:rPr>
              <w:tab/>
              <w:t>10,7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tabs>
                <w:tab w:val="left" w:pos="4430"/>
                <w:tab w:val="left" w:pos="6269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Актуальность информации</w:t>
            </w:r>
            <w:r>
              <w:rPr>
                <w:sz w:val="24"/>
                <w:szCs w:val="24"/>
              </w:rPr>
              <w:tab/>
              <w:t>89,3</w:t>
            </w:r>
            <w:r>
              <w:rPr>
                <w:sz w:val="24"/>
                <w:szCs w:val="24"/>
              </w:rPr>
              <w:tab/>
              <w:t>10,7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tabs>
                <w:tab w:val="left" w:pos="4435"/>
                <w:tab w:val="left" w:pos="627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 дизайна и наглядной</w:t>
            </w:r>
            <w:r>
              <w:rPr>
                <w:sz w:val="24"/>
                <w:szCs w:val="24"/>
              </w:rPr>
              <w:tab/>
              <w:t>85,2</w:t>
            </w:r>
            <w:r>
              <w:rPr>
                <w:sz w:val="24"/>
                <w:szCs w:val="24"/>
              </w:rPr>
              <w:tab/>
              <w:t>14,8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77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информации</w:t>
            </w: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227887">
            <w:pPr>
              <w:rPr>
                <w:sz w:val="10"/>
                <w:szCs w:val="10"/>
              </w:rPr>
            </w:pP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96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Информации какого рода, по Вашему </w:t>
            </w:r>
            <w:r>
              <w:rPr>
                <w:b/>
                <w:bCs/>
                <w:sz w:val="24"/>
                <w:szCs w:val="24"/>
              </w:rPr>
              <w:t>мнению, недостаточно на сайтах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7766" w:type="dxa"/>
            <w:tcBorders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left="3440"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муниципальных музеев?</w:t>
            </w:r>
          </w:p>
        </w:tc>
        <w:tc>
          <w:tcPr>
            <w:tcW w:w="1853" w:type="dxa"/>
            <w:tcBorders>
              <w:right w:val="single" w:sz="4" w:space="0" w:color="auto"/>
            </w:tcBorders>
            <w:shd w:val="clear" w:color="auto" w:fill="FFFFFF"/>
          </w:tcPr>
          <w:p w:rsidR="00227887" w:rsidRDefault="00227887">
            <w:pPr>
              <w:rPr>
                <w:sz w:val="10"/>
                <w:szCs w:val="10"/>
              </w:rPr>
            </w:pP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Информации о мероприятиях, проходящих в музее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vertAlign w:val="superscript"/>
              </w:rPr>
              <w:t>Д</w:t>
            </w:r>
            <w:r>
              <w:rPr>
                <w:sz w:val="24"/>
                <w:szCs w:val="24"/>
              </w:rPr>
              <w:t>ру</w:t>
            </w:r>
            <w:r>
              <w:rPr>
                <w:sz w:val="24"/>
                <w:szCs w:val="24"/>
                <w:vertAlign w:val="superscript"/>
              </w:rPr>
              <w:t>гое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Информации об экспонатах и выставках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Информации о билетах, возможности их приобретения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 - видеоматериалов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Интерактива (гостевая книга, форум, голосования, комментарии, игры 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7766" w:type="dxa"/>
            <w:tcBorders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т.п.)</w:t>
            </w: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227887">
            <w:pPr>
              <w:rPr>
                <w:sz w:val="10"/>
                <w:szCs w:val="10"/>
              </w:rPr>
            </w:pP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6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Насколько Вы осведомлены о деятельности муниципальных музеев?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осведомлен (не имею представлений)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Осведомлен в полной мере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18,7</w:t>
            </w:r>
          </w:p>
        </w:tc>
      </w:tr>
    </w:tbl>
    <w:p w:rsidR="00227887" w:rsidRDefault="00227887">
      <w:pPr>
        <w:sectPr w:rsidR="00227887">
          <w:headerReference w:type="even" r:id="rId87"/>
          <w:headerReference w:type="default" r:id="rId88"/>
          <w:footerReference w:type="even" r:id="rId89"/>
          <w:footerReference w:type="default" r:id="rId90"/>
          <w:pgSz w:w="11900" w:h="16840"/>
          <w:pgMar w:top="1590" w:right="699" w:bottom="1273" w:left="1583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66"/>
        <w:gridCol w:w="1853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Слабо осведомлен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Имею общее представление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96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Как Вы оцениваете материальные затраты на получение предоставляемых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7766" w:type="dxa"/>
            <w:tcBorders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left="2940"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муниципальными музеями услуг?</w:t>
            </w:r>
          </w:p>
        </w:tc>
        <w:tc>
          <w:tcPr>
            <w:tcW w:w="1853" w:type="dxa"/>
            <w:tcBorders>
              <w:right w:val="single" w:sz="4" w:space="0" w:color="auto"/>
            </w:tcBorders>
            <w:shd w:val="clear" w:color="auto" w:fill="FFFFFF"/>
          </w:tcPr>
          <w:p w:rsidR="00227887" w:rsidRDefault="00227887">
            <w:pPr>
              <w:rPr>
                <w:sz w:val="10"/>
                <w:szCs w:val="10"/>
              </w:rPr>
            </w:pP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Стоимость услуг высокая (обременительна для моего бюджета)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Затрудняюсь ответить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Стоимость услуг низкая (не ощутима для моего бюджета)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Стоимость услуг умеренная (ощутима, но не обременительна для моего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77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бюджета)</w:t>
            </w: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227887">
            <w:pPr>
              <w:rPr>
                <w:sz w:val="10"/>
                <w:szCs w:val="10"/>
              </w:rPr>
            </w:pP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96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Отметьте уровень </w:t>
            </w:r>
            <w:r>
              <w:rPr>
                <w:b/>
                <w:bCs/>
                <w:sz w:val="24"/>
                <w:szCs w:val="24"/>
              </w:rPr>
              <w:t>удовлетворенности качеством предоставления муниципальными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7766" w:type="dxa"/>
            <w:tcBorders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left="3580"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музеями услуг и работ</w:t>
            </w:r>
          </w:p>
        </w:tc>
        <w:tc>
          <w:tcPr>
            <w:tcW w:w="1853" w:type="dxa"/>
            <w:tcBorders>
              <w:right w:val="single" w:sz="4" w:space="0" w:color="auto"/>
            </w:tcBorders>
            <w:shd w:val="clear" w:color="auto" w:fill="FFFFFF"/>
          </w:tcPr>
          <w:p w:rsidR="00227887" w:rsidRDefault="00227887">
            <w:pPr>
              <w:rPr>
                <w:sz w:val="10"/>
                <w:szCs w:val="10"/>
              </w:rPr>
            </w:pP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05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27887" w:rsidRDefault="00724D0E">
            <w:pPr>
              <w:pStyle w:val="ab"/>
              <w:spacing w:before="5580" w:after="160" w:line="394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Удовлетворен полностью Скорее удовлетворен, чем не удовлетворен</w:t>
            </w:r>
          </w:p>
          <w:p w:rsidR="00227887" w:rsidRDefault="00724D0E">
            <w:pPr>
              <w:pStyle w:val="ab"/>
              <w:spacing w:line="394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Удовлетворен относительно</w:t>
            </w:r>
          </w:p>
        </w:tc>
        <w:tc>
          <w:tcPr>
            <w:tcW w:w="185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27887" w:rsidRDefault="00724D0E">
            <w:pPr>
              <w:pStyle w:val="ab"/>
              <w:spacing w:after="3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Скорее не удовлетворен</w:t>
            </w:r>
          </w:p>
          <w:p w:rsidR="00227887" w:rsidRDefault="00724D0E">
            <w:pPr>
              <w:pStyle w:val="ab"/>
              <w:spacing w:line="638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удовлетворен Затрудняюсь ответить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«Создание экспозиций </w:t>
            </w:r>
            <w:r>
              <w:rPr>
                <w:sz w:val="24"/>
                <w:szCs w:val="24"/>
              </w:rPr>
              <w:t>(выставок) музеев,</w:t>
            </w:r>
          </w:p>
        </w:tc>
        <w:tc>
          <w:tcPr>
            <w:tcW w:w="185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227887">
            <w:pPr>
              <w:rPr>
                <w:sz w:val="10"/>
                <w:szCs w:val="10"/>
              </w:rPr>
            </w:pP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961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tabs>
                <w:tab w:val="left" w:pos="5405"/>
                <w:tab w:val="left" w:pos="6182"/>
                <w:tab w:val="left" w:pos="6994"/>
                <w:tab w:val="left" w:pos="7608"/>
                <w:tab w:val="left" w:pos="8218"/>
                <w:tab w:val="left" w:pos="8957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выездных выставок (в стационарных</w:t>
            </w:r>
            <w:r>
              <w:rPr>
                <w:sz w:val="24"/>
                <w:szCs w:val="24"/>
              </w:rPr>
              <w:tab/>
              <w:t>78,9</w:t>
            </w:r>
            <w:r>
              <w:rPr>
                <w:sz w:val="24"/>
                <w:szCs w:val="24"/>
              </w:rPr>
              <w:tab/>
              <w:t>12,7</w:t>
            </w:r>
            <w:r>
              <w:rPr>
                <w:sz w:val="24"/>
                <w:szCs w:val="24"/>
              </w:rPr>
              <w:tab/>
              <w:t>0,0</w:t>
            </w:r>
            <w:r>
              <w:rPr>
                <w:sz w:val="24"/>
                <w:szCs w:val="24"/>
              </w:rPr>
              <w:tab/>
              <w:t>0,0</w:t>
            </w:r>
            <w:r>
              <w:rPr>
                <w:sz w:val="24"/>
                <w:szCs w:val="24"/>
              </w:rPr>
              <w:tab/>
              <w:t>0,0</w:t>
            </w:r>
            <w:r>
              <w:rPr>
                <w:sz w:val="24"/>
                <w:szCs w:val="24"/>
              </w:rPr>
              <w:tab/>
              <w:t>8,5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77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условиях)»</w:t>
            </w:r>
          </w:p>
        </w:tc>
        <w:tc>
          <w:tcPr>
            <w:tcW w:w="1853" w:type="dxa"/>
            <w:tcBorders>
              <w:right w:val="single" w:sz="4" w:space="0" w:color="auto"/>
            </w:tcBorders>
            <w:shd w:val="clear" w:color="auto" w:fill="FFFFFF"/>
          </w:tcPr>
          <w:p w:rsidR="00227887" w:rsidRDefault="00227887">
            <w:pPr>
              <w:rPr>
                <w:sz w:val="10"/>
                <w:szCs w:val="10"/>
              </w:rPr>
            </w:pP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«Формирование, учет, изучение, обеспечение</w:t>
            </w:r>
          </w:p>
        </w:tc>
        <w:tc>
          <w:tcPr>
            <w:tcW w:w="185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227887">
            <w:pPr>
              <w:rPr>
                <w:sz w:val="10"/>
                <w:szCs w:val="10"/>
              </w:rPr>
            </w:pP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961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tabs>
                <w:tab w:val="left" w:pos="5405"/>
                <w:tab w:val="left" w:pos="6182"/>
                <w:tab w:val="left" w:pos="6989"/>
                <w:tab w:val="left" w:pos="7608"/>
                <w:tab w:val="left" w:pos="8218"/>
                <w:tab w:val="left" w:pos="8914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физического сохранения и безопасности</w:t>
            </w:r>
            <w:r>
              <w:rPr>
                <w:sz w:val="24"/>
                <w:szCs w:val="24"/>
              </w:rPr>
              <w:tab/>
              <w:t>74,3</w:t>
            </w:r>
            <w:r>
              <w:rPr>
                <w:sz w:val="24"/>
                <w:szCs w:val="24"/>
              </w:rPr>
              <w:tab/>
              <w:t>10,0</w:t>
            </w:r>
            <w:r>
              <w:rPr>
                <w:sz w:val="24"/>
                <w:szCs w:val="24"/>
              </w:rPr>
              <w:tab/>
              <w:t>2,9</w:t>
            </w:r>
            <w:r>
              <w:rPr>
                <w:sz w:val="24"/>
                <w:szCs w:val="24"/>
              </w:rPr>
              <w:tab/>
              <w:t>0,0</w:t>
            </w:r>
            <w:r>
              <w:rPr>
                <w:sz w:val="24"/>
                <w:szCs w:val="24"/>
              </w:rPr>
              <w:tab/>
              <w:t>0,0</w:t>
            </w:r>
            <w:r>
              <w:rPr>
                <w:sz w:val="24"/>
                <w:szCs w:val="24"/>
              </w:rPr>
              <w:tab/>
              <w:t>12,9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77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музейных предметов, музейных </w:t>
            </w:r>
            <w:r>
              <w:rPr>
                <w:sz w:val="24"/>
                <w:szCs w:val="24"/>
              </w:rPr>
              <w:t>коллекций»</w:t>
            </w:r>
          </w:p>
        </w:tc>
        <w:tc>
          <w:tcPr>
            <w:tcW w:w="1853" w:type="dxa"/>
            <w:tcBorders>
              <w:right w:val="single" w:sz="4" w:space="0" w:color="auto"/>
            </w:tcBorders>
            <w:shd w:val="clear" w:color="auto" w:fill="FFFFFF"/>
          </w:tcPr>
          <w:p w:rsidR="00227887" w:rsidRDefault="00227887">
            <w:pPr>
              <w:rPr>
                <w:sz w:val="10"/>
                <w:szCs w:val="10"/>
              </w:rPr>
            </w:pP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96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tabs>
                <w:tab w:val="left" w:pos="6202"/>
                <w:tab w:val="left" w:pos="6998"/>
                <w:tab w:val="left" w:pos="7613"/>
                <w:tab w:val="left" w:pos="8222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«Публичный показ музейных предметов,</w:t>
            </w:r>
            <w:r>
              <w:rPr>
                <w:sz w:val="24"/>
                <w:szCs w:val="24"/>
              </w:rPr>
              <w:tab/>
              <w:t>|^ |</w:t>
            </w:r>
            <w:r>
              <w:rPr>
                <w:sz w:val="24"/>
                <w:szCs w:val="24"/>
              </w:rPr>
              <w:tab/>
            </w:r>
            <w:r>
              <w:rPr>
                <w:rFonts w:ascii="Consolas" w:eastAsia="Consolas" w:hAnsi="Consolas" w:cs="Consolas"/>
                <w:smallCaps/>
                <w:sz w:val="24"/>
                <w:szCs w:val="24"/>
              </w:rPr>
              <w:t>qq</w:t>
            </w:r>
            <w:r>
              <w:rPr>
                <w:rFonts w:ascii="Consolas" w:eastAsia="Consolas" w:hAnsi="Consolas" w:cs="Consolas"/>
                <w:smallCaps/>
                <w:sz w:val="24"/>
                <w:szCs w:val="24"/>
              </w:rPr>
              <w:tab/>
              <w:t>qq</w:t>
            </w:r>
            <w:r>
              <w:rPr>
                <w:rFonts w:ascii="Consolas" w:eastAsia="Consolas" w:hAnsi="Consolas" w:cs="Consolas"/>
                <w:smallCaps/>
                <w:sz w:val="24"/>
                <w:szCs w:val="24"/>
              </w:rPr>
              <w:tab/>
              <w:t>qq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961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tabs>
                <w:tab w:val="left" w:pos="5645"/>
                <w:tab w:val="left" w:pos="6403"/>
                <w:tab w:val="left" w:pos="7114"/>
                <w:tab w:val="left" w:pos="7728"/>
                <w:tab w:val="left" w:pos="8338"/>
                <w:tab w:val="left" w:pos="9072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музейных коллекций (в стационарных условиях)»</w:t>
            </w:r>
            <w:r>
              <w:rPr>
                <w:sz w:val="24"/>
                <w:szCs w:val="24"/>
              </w:rPr>
              <w:tab/>
              <w:t>’</w:t>
            </w:r>
            <w:r>
              <w:rPr>
                <w:sz w:val="24"/>
                <w:szCs w:val="24"/>
              </w:rPr>
              <w:tab/>
              <w:t>’</w:t>
            </w:r>
            <w:r>
              <w:rPr>
                <w:sz w:val="24"/>
                <w:szCs w:val="24"/>
              </w:rPr>
              <w:tab/>
              <w:t>’</w:t>
            </w:r>
            <w:r>
              <w:rPr>
                <w:sz w:val="24"/>
                <w:szCs w:val="24"/>
              </w:rPr>
              <w:tab/>
              <w:t>’</w:t>
            </w:r>
            <w:r>
              <w:rPr>
                <w:sz w:val="24"/>
                <w:szCs w:val="24"/>
              </w:rPr>
              <w:tab/>
              <w:t>’</w:t>
            </w:r>
            <w:r>
              <w:rPr>
                <w:sz w:val="24"/>
                <w:szCs w:val="24"/>
              </w:rPr>
              <w:tab/>
              <w:t>’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6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tabs>
                <w:tab w:val="left" w:pos="5414"/>
                <w:tab w:val="left" w:pos="6235"/>
                <w:tab w:val="left" w:pos="6998"/>
                <w:tab w:val="left" w:pos="7613"/>
                <w:tab w:val="left" w:pos="8222"/>
                <w:tab w:val="left" w:pos="891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«Осуществление экскурсионного обслуживания»</w:t>
            </w:r>
            <w:r>
              <w:rPr>
                <w:sz w:val="24"/>
                <w:szCs w:val="24"/>
              </w:rPr>
              <w:tab/>
              <w:t>80,3</w:t>
            </w:r>
            <w:r>
              <w:rPr>
                <w:sz w:val="24"/>
                <w:szCs w:val="24"/>
              </w:rPr>
              <w:tab/>
              <w:t>8,5</w:t>
            </w:r>
            <w:r>
              <w:rPr>
                <w:sz w:val="24"/>
                <w:szCs w:val="24"/>
              </w:rPr>
              <w:tab/>
              <w:t>0,0</w:t>
            </w:r>
            <w:r>
              <w:rPr>
                <w:sz w:val="24"/>
                <w:szCs w:val="24"/>
              </w:rPr>
              <w:tab/>
              <w:t>0,0</w:t>
            </w:r>
            <w:r>
              <w:rPr>
                <w:sz w:val="24"/>
                <w:szCs w:val="24"/>
              </w:rPr>
              <w:tab/>
              <w:t>0,0</w:t>
            </w:r>
            <w:r>
              <w:rPr>
                <w:sz w:val="24"/>
                <w:szCs w:val="24"/>
              </w:rPr>
              <w:tab/>
              <w:t>11,3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«Создание экспозиций (выставок) музеев,</w:t>
            </w:r>
          </w:p>
        </w:tc>
        <w:tc>
          <w:tcPr>
            <w:tcW w:w="185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227887">
            <w:pPr>
              <w:rPr>
                <w:sz w:val="10"/>
                <w:szCs w:val="10"/>
              </w:rPr>
            </w:pP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961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tabs>
                <w:tab w:val="left" w:pos="5414"/>
                <w:tab w:val="left" w:pos="6163"/>
                <w:tab w:val="left" w:pos="6998"/>
                <w:tab w:val="left" w:pos="7613"/>
                <w:tab w:val="left" w:pos="8222"/>
                <w:tab w:val="left" w:pos="8894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</w:t>
            </w:r>
            <w:r>
              <w:rPr>
                <w:sz w:val="24"/>
                <w:szCs w:val="24"/>
              </w:rPr>
              <w:t>выездных выставок (вне</w:t>
            </w:r>
            <w:r>
              <w:rPr>
                <w:sz w:val="24"/>
                <w:szCs w:val="24"/>
              </w:rPr>
              <w:tab/>
              <w:t>57,1</w:t>
            </w:r>
            <w:r>
              <w:rPr>
                <w:sz w:val="24"/>
                <w:szCs w:val="24"/>
              </w:rPr>
              <w:tab/>
              <w:t>20,0</w:t>
            </w:r>
            <w:r>
              <w:rPr>
                <w:sz w:val="24"/>
                <w:szCs w:val="24"/>
              </w:rPr>
              <w:tab/>
              <w:t>0,0</w:t>
            </w:r>
            <w:r>
              <w:rPr>
                <w:sz w:val="24"/>
                <w:szCs w:val="24"/>
              </w:rPr>
              <w:tab/>
              <w:t>0,0</w:t>
            </w:r>
            <w:r>
              <w:rPr>
                <w:sz w:val="24"/>
                <w:szCs w:val="24"/>
              </w:rPr>
              <w:tab/>
              <w:t>0,0</w:t>
            </w:r>
            <w:r>
              <w:rPr>
                <w:sz w:val="24"/>
                <w:szCs w:val="24"/>
              </w:rPr>
              <w:tab/>
              <w:t>22,9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77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стационара)»</w:t>
            </w:r>
          </w:p>
        </w:tc>
        <w:tc>
          <w:tcPr>
            <w:tcW w:w="1853" w:type="dxa"/>
            <w:tcBorders>
              <w:right w:val="single" w:sz="4" w:space="0" w:color="auto"/>
            </w:tcBorders>
            <w:shd w:val="clear" w:color="auto" w:fill="FFFFFF"/>
          </w:tcPr>
          <w:p w:rsidR="00227887" w:rsidRDefault="00227887">
            <w:pPr>
              <w:rPr>
                <w:sz w:val="10"/>
                <w:szCs w:val="10"/>
              </w:rPr>
            </w:pP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96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tabs>
                <w:tab w:val="left" w:pos="543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«Публичный показ музейных предметов,</w:t>
            </w:r>
            <w:r>
              <w:rPr>
                <w:sz w:val="24"/>
                <w:szCs w:val="24"/>
              </w:rPr>
              <w:tab/>
              <w:t>-</w:t>
            </w:r>
            <w:r>
              <w:rPr>
                <w:sz w:val="24"/>
                <w:szCs w:val="24"/>
                <w:vertAlign w:val="subscript"/>
              </w:rPr>
              <w:t>7 7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961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tabs>
                <w:tab w:val="left" w:pos="5645"/>
                <w:tab w:val="left" w:pos="6403"/>
                <w:tab w:val="left" w:pos="7114"/>
                <w:tab w:val="left" w:pos="7728"/>
                <w:tab w:val="left" w:pos="8338"/>
                <w:tab w:val="left" w:pos="913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музейных коллекций (вне стационара)»</w:t>
            </w:r>
            <w:r>
              <w:rPr>
                <w:sz w:val="24"/>
                <w:szCs w:val="24"/>
              </w:rPr>
              <w:tab/>
              <w:t>’</w:t>
            </w:r>
            <w:r>
              <w:rPr>
                <w:sz w:val="24"/>
                <w:szCs w:val="24"/>
              </w:rPr>
              <w:tab/>
              <w:t>’</w:t>
            </w:r>
            <w:r>
              <w:rPr>
                <w:sz w:val="24"/>
                <w:szCs w:val="24"/>
              </w:rPr>
              <w:tab/>
              <w:t>’</w:t>
            </w:r>
            <w:r>
              <w:rPr>
                <w:sz w:val="24"/>
                <w:szCs w:val="24"/>
              </w:rPr>
              <w:tab/>
              <w:t>’</w:t>
            </w:r>
            <w:r>
              <w:rPr>
                <w:sz w:val="24"/>
                <w:szCs w:val="24"/>
              </w:rPr>
              <w:tab/>
              <w:t>’</w:t>
            </w:r>
            <w:r>
              <w:rPr>
                <w:sz w:val="24"/>
                <w:szCs w:val="24"/>
              </w:rPr>
              <w:tab/>
              <w:t>’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6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Как бы Вы оценили комфортность пребывания в муниципальных музеях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227887">
            <w:pPr>
              <w:rPr>
                <w:sz w:val="10"/>
                <w:szCs w:val="1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Средний балл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мест для</w:t>
            </w:r>
            <w:r>
              <w:rPr>
                <w:sz w:val="24"/>
                <w:szCs w:val="24"/>
              </w:rPr>
              <w:t xml:space="preserve"> сидения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Гардероб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Чистота помещения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 проведения экскурсий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Доброжелательность, вежливость и компетентность персонала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77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учреждения</w:t>
            </w: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227887">
            <w:pPr>
              <w:rPr>
                <w:sz w:val="10"/>
                <w:szCs w:val="10"/>
              </w:rPr>
            </w:pP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материально-технического оснащения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96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Готовы ли Вы рекомендовать своим друзьям</w:t>
            </w:r>
            <w:r>
              <w:rPr>
                <w:b/>
                <w:bCs/>
                <w:sz w:val="24"/>
                <w:szCs w:val="24"/>
              </w:rPr>
              <w:t xml:space="preserve"> и знакомым посещение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7766" w:type="dxa"/>
            <w:tcBorders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муниципальных музеев?</w:t>
            </w:r>
          </w:p>
        </w:tc>
        <w:tc>
          <w:tcPr>
            <w:tcW w:w="1853" w:type="dxa"/>
            <w:tcBorders>
              <w:right w:val="single" w:sz="4" w:space="0" w:color="auto"/>
            </w:tcBorders>
            <w:shd w:val="clear" w:color="auto" w:fill="FFFFFF"/>
          </w:tcPr>
          <w:p w:rsidR="00227887" w:rsidRDefault="00227887">
            <w:pPr>
              <w:rPr>
                <w:sz w:val="10"/>
                <w:szCs w:val="10"/>
              </w:rPr>
            </w:pP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vertAlign w:val="superscript"/>
              </w:rPr>
              <w:t>Да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6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Что бы вы хотели приобрести в муниципальных музеях?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Фотографии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</w:tr>
    </w:tbl>
    <w:p w:rsidR="00227887" w:rsidRDefault="00724D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66"/>
        <w:gridCol w:w="1853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Другое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Ничего не хотел бы приобретать. Музеи созданы не для торговли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Сувениры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Книги, издания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6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Ваш </w:t>
            </w:r>
            <w:r>
              <w:rPr>
                <w:b/>
                <w:bCs/>
                <w:sz w:val="24"/>
                <w:szCs w:val="24"/>
              </w:rPr>
              <w:t>пол: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Мужской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Женский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6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Ваш возраст: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18-24 (лет)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45-54 (лет)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 и старше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25-34 (лет)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35-44 (лет)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6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Ваше социальное положение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Безработный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высшего и среднего звена, предприниматель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Студент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Служащий (секретарь, кассир, нижнее звено аппарата и т.д.)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подразделения (отдела, сектора, главбух...)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vertAlign w:val="superscript"/>
              </w:rPr>
              <w:t>Д</w:t>
            </w:r>
            <w:r>
              <w:rPr>
                <w:sz w:val="24"/>
                <w:szCs w:val="24"/>
              </w:rPr>
              <w:t>ру</w:t>
            </w:r>
            <w:r>
              <w:rPr>
                <w:sz w:val="24"/>
                <w:szCs w:val="24"/>
                <w:vertAlign w:val="superscript"/>
              </w:rPr>
              <w:t>гое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Домохозяйка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Пенсионер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Рабочий (любой квалификации)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 (врач, инженер, учитель, юрист)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6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Как бы Вы оценили материальное положение Вашей семьи?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Живем очень бедно, еле сводим концы с концами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Затрудняюсь ответить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Трудное материальное положение, приходится на всем экономить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 всем обеспечены, считаем, что живем очень хорошо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Живем средне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Живем хорошо, без особых материальных проблем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57,5</w:t>
            </w:r>
          </w:p>
        </w:tc>
      </w:tr>
    </w:tbl>
    <w:p w:rsidR="00227887" w:rsidRDefault="00227887">
      <w:pPr>
        <w:sectPr w:rsidR="00227887">
          <w:headerReference w:type="even" r:id="rId91"/>
          <w:headerReference w:type="default" r:id="rId92"/>
          <w:footerReference w:type="even" r:id="rId93"/>
          <w:footerReference w:type="default" r:id="rId94"/>
          <w:pgSz w:w="11900" w:h="16840"/>
          <w:pgMar w:top="1065" w:right="699" w:bottom="1194" w:left="1583" w:header="637" w:footer="3" w:gutter="0"/>
          <w:cols w:space="720"/>
          <w:noEndnote/>
          <w:docGrid w:linePitch="360"/>
          <w15:footnoteColumns w:val="1"/>
        </w:sectPr>
      </w:pPr>
    </w:p>
    <w:p w:rsidR="00227887" w:rsidRDefault="00724D0E">
      <w:pPr>
        <w:pStyle w:val="11"/>
        <w:keepNext/>
        <w:keepLines/>
        <w:spacing w:line="276" w:lineRule="auto"/>
        <w:ind w:firstLine="0"/>
      </w:pPr>
      <w:bookmarkStart w:id="84" w:name="bookmark83"/>
      <w:bookmarkStart w:id="85" w:name="bookmark84"/>
      <w:bookmarkStart w:id="86" w:name="bookmark85"/>
      <w:r>
        <w:lastRenderedPageBreak/>
        <w:t>Таблицы линейных распределений опроса в сфере организации</w:t>
      </w:r>
      <w:r>
        <w:br/>
        <w:t xml:space="preserve">культурного досуга на базе учреждений и </w:t>
      </w:r>
      <w:r>
        <w:t>организаций культуры</w:t>
      </w:r>
      <w:bookmarkEnd w:id="84"/>
      <w:bookmarkEnd w:id="85"/>
      <w:bookmarkEnd w:id="8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47"/>
        <w:gridCol w:w="1896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Вариант ответа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Результат (%)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96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Учреждение, в котором проводился опрос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автономное учреждение «Театр актера и куклы «Петрушка»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автономное учреждение «Многофункциональный культурно-досуговый центр»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автономное учреждение «Городской парк культуры и отдыха»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автономное учреждение «Городская дирекция культурных программ»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автономное учреждение «Городской культурный центр»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Муниципальное автономное </w:t>
            </w:r>
            <w:r>
              <w:rPr>
                <w:sz w:val="24"/>
                <w:szCs w:val="24"/>
              </w:rPr>
              <w:t>учреждение «Сургутская филармония»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бюджетное учреждение историко-культурный центр «Старый Сургут»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6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Скажите, как часто Вы посещаете мероприятия, проводимые городскими учреждениями культуры, досуга и профессионального искусства?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Часто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 от времени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Редко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6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Что мешает Вам посещать учреждения культуры чаще?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Отдаленность учреждения культуры от дома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Плохое качество услуг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Высокая стоимость услуг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Режим работы учреждения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Недостаток свободного </w:t>
            </w:r>
            <w:r>
              <w:rPr>
                <w:sz w:val="24"/>
                <w:szCs w:val="24"/>
              </w:rPr>
              <w:t>времени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 здоровья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Семейно-бытовые проблемы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</w:t>
            </w:r>
            <w:r>
              <w:rPr>
                <w:sz w:val="24"/>
                <w:szCs w:val="24"/>
                <w:vertAlign w:val="superscript"/>
              </w:rPr>
              <w:t>гое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Затрудняюсь ответить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6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 Ваш взгляд, какие социальные функции выполняют учреждения культуры, досуга и профессионального искусства в первую очередь?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Организации </w:t>
            </w:r>
            <w:r>
              <w:rPr>
                <w:sz w:val="24"/>
                <w:szCs w:val="24"/>
              </w:rPr>
              <w:t>культурного досуга детей, подростков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Предоставления возможности заинтересованным людям заниматься художественной самодеятельностью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Воспитания, приобщения к культурному межличностному общению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Развития творческих способностей граждан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Развития способностей к эстетическому восприятию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Обеспечения наличия мест культурных развлечений для населения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Обеспечения доступа к лучшим образцам мировой (в том числе) музыкальной культуры, современного искусства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Удовлетворения </w:t>
            </w:r>
            <w:r>
              <w:rPr>
                <w:sz w:val="24"/>
                <w:szCs w:val="24"/>
              </w:rPr>
              <w:t>потребностей населения в сценическом театральном искусстве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vertAlign w:val="superscript"/>
              </w:rPr>
              <w:t>Д</w:t>
            </w:r>
            <w:r>
              <w:rPr>
                <w:sz w:val="24"/>
                <w:szCs w:val="24"/>
              </w:rPr>
              <w:t>ру</w:t>
            </w:r>
            <w:r>
              <w:rPr>
                <w:sz w:val="24"/>
                <w:szCs w:val="24"/>
                <w:vertAlign w:val="superscript"/>
              </w:rPr>
              <w:t>гое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7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Затрудняюсь ответить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</w:tr>
    </w:tbl>
    <w:p w:rsidR="00227887" w:rsidRDefault="00227887">
      <w:pPr>
        <w:sectPr w:rsidR="00227887">
          <w:headerReference w:type="even" r:id="rId95"/>
          <w:headerReference w:type="default" r:id="rId96"/>
          <w:footerReference w:type="even" r:id="rId97"/>
          <w:footerReference w:type="default" r:id="rId98"/>
          <w:pgSz w:w="11900" w:h="16840"/>
          <w:pgMar w:top="1652" w:right="675" w:bottom="1258" w:left="1583" w:header="0" w:footer="3" w:gutter="0"/>
          <w:cols w:space="720"/>
          <w:noEndnote/>
          <w:docGrid w:linePitch="360"/>
          <w15:footnoteColumns w:val="1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52"/>
        <w:gridCol w:w="1891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96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Как Вы узнаете о мероприятиях, </w:t>
            </w:r>
            <w:r>
              <w:rPr>
                <w:b/>
                <w:bCs/>
                <w:sz w:val="24"/>
                <w:szCs w:val="24"/>
              </w:rPr>
              <w:t>которые проходят в городских учреждениях культуры?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Афиша, баннер, реклама, листовки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Газеты, журналы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Сайт учреждения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Другие Интернет-ресурсы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Телевидение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Радио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Друзья, знакомые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Социальные сети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vertAlign w:val="superscript"/>
              </w:rPr>
              <w:t>Д</w:t>
            </w:r>
            <w:r>
              <w:rPr>
                <w:sz w:val="24"/>
                <w:szCs w:val="24"/>
              </w:rPr>
              <w:t>ру</w:t>
            </w:r>
            <w:r>
              <w:rPr>
                <w:sz w:val="24"/>
                <w:szCs w:val="24"/>
                <w:vertAlign w:val="superscript"/>
              </w:rPr>
              <w:t>гое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6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Каким,</w:t>
            </w:r>
            <w:r>
              <w:rPr>
                <w:b/>
                <w:bCs/>
                <w:sz w:val="24"/>
                <w:szCs w:val="24"/>
              </w:rPr>
              <w:t xml:space="preserve"> по Вашему мнению, должно быть хорошее культурно-досуговое мероприятие?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нем должно принимать участие большое количество людей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 должно быть бесплатным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Должны быть созданы комфортные условия для зрителей и участников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 должно быть патриотическим, выполнять воспитательные функции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должны быть современными, актуальными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должны просвещать, способствовать пониманию искусства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Оно должно проходить в выходные, праздничные дни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 мероприятие не может быть бесплатным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Безопасным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vertAlign w:val="superscript"/>
              </w:rPr>
              <w:t>Д</w:t>
            </w:r>
            <w:r>
              <w:rPr>
                <w:sz w:val="24"/>
                <w:szCs w:val="24"/>
              </w:rPr>
              <w:t>ру</w:t>
            </w:r>
            <w:r>
              <w:rPr>
                <w:sz w:val="24"/>
                <w:szCs w:val="24"/>
                <w:vertAlign w:val="superscript"/>
              </w:rPr>
              <w:t>гое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6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Как, по Вашему мнению, изменилось качество культурно-досуговой жизни города за последние 12 месяцев?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Стало заметно лучше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Думаю немного улучшилось, но не </w:t>
            </w:r>
            <w:r>
              <w:rPr>
                <w:sz w:val="24"/>
                <w:szCs w:val="24"/>
              </w:rPr>
              <w:t>существенно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целом ничего не изменилось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Стало заметно хуже, раньше было намного лучше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Затрудняюсь ответить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6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Насколько Вы осведомлены о деятельности учреждений культуры, досуга и профессионального искусства?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Осведомлен в полной мере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Имею общее представление о проводимых мероприятиях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Слабо осведомлен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осведомлен (не имею представлений)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vertAlign w:val="superscript"/>
              </w:rPr>
              <w:t>Д</w:t>
            </w:r>
            <w:r>
              <w:rPr>
                <w:sz w:val="24"/>
                <w:szCs w:val="24"/>
              </w:rPr>
              <w:t>ру</w:t>
            </w:r>
            <w:r>
              <w:rPr>
                <w:sz w:val="24"/>
                <w:szCs w:val="24"/>
                <w:vertAlign w:val="superscript"/>
              </w:rPr>
              <w:t>гое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Затрудняюсь ответить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9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Отметьте уровень удовлетворенности качеством предоставления муниципальных услуг и работ</w:t>
            </w:r>
          </w:p>
        </w:tc>
      </w:tr>
    </w:tbl>
    <w:p w:rsidR="00227887" w:rsidRDefault="00724D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23"/>
        <w:gridCol w:w="638"/>
        <w:gridCol w:w="701"/>
        <w:gridCol w:w="595"/>
        <w:gridCol w:w="562"/>
        <w:gridCol w:w="586"/>
        <w:gridCol w:w="715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3360"/>
          <w:jc w:val="center"/>
        </w:trPr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227887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27887" w:rsidRDefault="00724D0E">
            <w:pPr>
              <w:pStyle w:val="ab"/>
              <w:spacing w:before="16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Удовлетворен полностью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Скорее удовлетворен, чем не удовлетворен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27887" w:rsidRDefault="00724D0E">
            <w:pPr>
              <w:pStyle w:val="ab"/>
              <w:spacing w:before="14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Удовлетворен относительно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27887" w:rsidRDefault="00724D0E">
            <w:pPr>
              <w:pStyle w:val="ab"/>
              <w:spacing w:before="1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Скорее не удовлетворен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27887" w:rsidRDefault="00724D0E">
            <w:pPr>
              <w:pStyle w:val="ab"/>
              <w:spacing w:before="14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удовлетворен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27887" w:rsidRDefault="00724D0E">
            <w:pPr>
              <w:pStyle w:val="ab"/>
              <w:spacing w:before="20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Затрудняюсь ответить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1392"/>
          <w:jc w:val="center"/>
        </w:trPr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и проведение культурно-массовых мероприятий (фестивали, конкурсы, смотры конференции, </w:t>
            </w:r>
            <w:r>
              <w:rPr>
                <w:sz w:val="24"/>
                <w:szCs w:val="24"/>
              </w:rPr>
              <w:t>семинары, народные гуляния, праздники, торжественные мероприятия, памятные даты)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58,2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 (организация показа) спектаклей (театральных постановок)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и проведение культурно-массовых мероприятий </w:t>
            </w:r>
            <w:r>
              <w:rPr>
                <w:i/>
                <w:iCs/>
                <w:sz w:val="24"/>
                <w:szCs w:val="24"/>
              </w:rPr>
              <w:t>(театрализованных игровых программ)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показа концертов и концертных программ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деятельности клубных формирований самодеятельного народного творчества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 проведение культурно-массовых мероприятий (фестивали, выставки, переговоры, встречи, совещания)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Осуществление экскурсионного обслуживания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60,6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туристско-информационных услуг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Сургутская филармония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Насколько довольны Вы полнотой и качеством информации о деятельности учреждений культуры, размещенной на сайтах в сети Интернет?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85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Отлично, все устраивает: сайт информативен, интересен</w:t>
            </w:r>
            <w:r>
              <w:rPr>
                <w:sz w:val="24"/>
                <w:szCs w:val="24"/>
              </w:rPr>
              <w:t xml:space="preserve"> и постоянно обновляется</w:t>
            </w:r>
          </w:p>
        </w:tc>
        <w:tc>
          <w:tcPr>
            <w:tcW w:w="18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7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5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целом все хорошо</w:t>
            </w:r>
          </w:p>
        </w:tc>
        <w:tc>
          <w:tcPr>
            <w:tcW w:w="18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7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85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Удовлетворительно, есть незначительные недостатки в своевременности размещения информации и ее разнообразии</w:t>
            </w:r>
          </w:p>
        </w:tc>
        <w:tc>
          <w:tcPr>
            <w:tcW w:w="18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85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Плохо, на сайте организации практически отсутствует информация о ее деятельности</w:t>
            </w:r>
          </w:p>
        </w:tc>
        <w:tc>
          <w:tcPr>
            <w:tcW w:w="18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5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знаю о существовании сайта учреждения</w:t>
            </w:r>
          </w:p>
        </w:tc>
        <w:tc>
          <w:tcPr>
            <w:tcW w:w="18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Укажите, пожалуйста, какую сумму Вы затратили на посещение культурно-досуговых учреждений в течение последних шести месяцев?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5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1000 руб.</w:t>
            </w:r>
          </w:p>
        </w:tc>
        <w:tc>
          <w:tcPr>
            <w:tcW w:w="18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7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5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1001 до 2000 руб.</w:t>
            </w:r>
          </w:p>
        </w:tc>
        <w:tc>
          <w:tcPr>
            <w:tcW w:w="18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7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85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2001 до 4000 руб.</w:t>
            </w:r>
          </w:p>
        </w:tc>
        <w:tc>
          <w:tcPr>
            <w:tcW w:w="18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7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5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4001 до </w:t>
            </w:r>
            <w:r>
              <w:rPr>
                <w:sz w:val="24"/>
                <w:szCs w:val="24"/>
              </w:rPr>
              <w:t>6000 руб.</w:t>
            </w:r>
          </w:p>
        </w:tc>
        <w:tc>
          <w:tcPr>
            <w:tcW w:w="18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5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6000 руб.</w:t>
            </w:r>
          </w:p>
        </w:tc>
        <w:tc>
          <w:tcPr>
            <w:tcW w:w="18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85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Нисколько</w:t>
            </w:r>
          </w:p>
        </w:tc>
        <w:tc>
          <w:tcPr>
            <w:tcW w:w="18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7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7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</w:t>
            </w:r>
            <w:r>
              <w:rPr>
                <w:sz w:val="24"/>
                <w:szCs w:val="24"/>
                <w:vertAlign w:val="superscript"/>
              </w:rPr>
              <w:t>гое</w:t>
            </w:r>
          </w:p>
        </w:tc>
        <w:tc>
          <w:tcPr>
            <w:tcW w:w="18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</w:tr>
    </w:tbl>
    <w:p w:rsidR="00227887" w:rsidRDefault="00724D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52"/>
        <w:gridCol w:w="1968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tabs>
                <w:tab w:val="left" w:pos="8506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Затрудняюсь ответить</w:t>
            </w:r>
            <w:r>
              <w:rPr>
                <w:sz w:val="24"/>
                <w:szCs w:val="24"/>
              </w:rPr>
              <w:tab/>
              <w:t>13,0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3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Как Вы оцениваете соотношение стоимости услуг и качества их предоставления?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Цены завышены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Цены на услуги полностью соответствуют качеству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Цены </w:t>
            </w:r>
            <w:r>
              <w:rPr>
                <w:sz w:val="24"/>
                <w:szCs w:val="24"/>
              </w:rPr>
              <w:t>достаточно низкие, впрочем, как и качество услуг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Цены занижены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</w:t>
            </w:r>
            <w:r>
              <w:rPr>
                <w:sz w:val="24"/>
                <w:szCs w:val="24"/>
                <w:vertAlign w:val="superscript"/>
              </w:rPr>
              <w:t>гое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Затрудняюсь ответить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Для какой возрастной категории зрителей необходимо создавать новые спектакли МАУ «Театр актера и куклы «Петрушка»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1-3 (лет)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3-6 (лет)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6-12 (лет)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12-14 (лет)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14-16 (лет)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7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и старше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34,2</w:t>
            </w:r>
          </w:p>
        </w:tc>
      </w:tr>
    </w:tbl>
    <w:p w:rsidR="00227887" w:rsidRDefault="00227887">
      <w:pPr>
        <w:sectPr w:rsidR="00227887">
          <w:headerReference w:type="even" r:id="rId99"/>
          <w:headerReference w:type="default" r:id="rId100"/>
          <w:footerReference w:type="even" r:id="rId101"/>
          <w:footerReference w:type="default" r:id="rId102"/>
          <w:pgSz w:w="11900" w:h="16840"/>
          <w:pgMar w:top="1134" w:right="610" w:bottom="1280" w:left="1570" w:header="706" w:footer="3" w:gutter="0"/>
          <w:cols w:space="720"/>
          <w:noEndnote/>
          <w:docGrid w:linePitch="360"/>
          <w15:footnoteColumns w:val="1"/>
        </w:sectPr>
      </w:pPr>
    </w:p>
    <w:p w:rsidR="00227887" w:rsidRDefault="00724D0E">
      <w:pPr>
        <w:pStyle w:val="11"/>
        <w:keepNext/>
        <w:keepLines/>
        <w:spacing w:line="276" w:lineRule="auto"/>
        <w:ind w:firstLine="0"/>
      </w:pPr>
      <w:bookmarkStart w:id="87" w:name="bookmark86"/>
      <w:bookmarkStart w:id="88" w:name="bookmark87"/>
      <w:bookmarkStart w:id="89" w:name="bookmark88"/>
      <w:r>
        <w:lastRenderedPageBreak/>
        <w:t>Таблицы линейных распределений опроса в сфере дополнительного</w:t>
      </w:r>
      <w:r>
        <w:br/>
        <w:t xml:space="preserve">образования детей в детских школах </w:t>
      </w:r>
      <w:r>
        <w:t>искусств</w:t>
      </w:r>
      <w:bookmarkEnd w:id="87"/>
      <w:bookmarkEnd w:id="88"/>
      <w:bookmarkEnd w:id="8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33"/>
        <w:gridCol w:w="1920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Вариант ответа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Результат (%)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6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 какой целью Вы водите своего ребенка (детей) на занятия муниципальные школы искусств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Другое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Это сейчас модно, престижно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Чтобы у ребенка было меньше времени, когда он находится без контроля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интересов, увлечений ребенка, повышение его самооценки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получения специализированной подготовки в области искусств (дизайнер, художник, музыкант, хореограф и т.п.) и возможного поступления в специализированный ССУЗ, ВУЗ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Для </w:t>
            </w:r>
            <w:r>
              <w:rPr>
                <w:sz w:val="24"/>
                <w:szCs w:val="24"/>
              </w:rPr>
              <w:t>всестороннего развития ребенка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развития творческих способностей ребенка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6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Что являлось главное причиной выбора данного учреждения?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смогли попасть в другое учреждение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Затрудняюсь ответить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vertAlign w:val="superscript"/>
              </w:rPr>
              <w:t>Д</w:t>
            </w:r>
            <w:r>
              <w:rPr>
                <w:sz w:val="24"/>
                <w:szCs w:val="24"/>
              </w:rPr>
              <w:t>ру</w:t>
            </w:r>
            <w:r>
              <w:rPr>
                <w:sz w:val="24"/>
                <w:szCs w:val="24"/>
                <w:vertAlign w:val="superscript"/>
              </w:rPr>
              <w:t>гое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Учреждение посещают друзья </w:t>
            </w:r>
            <w:r>
              <w:rPr>
                <w:sz w:val="24"/>
                <w:szCs w:val="24"/>
              </w:rPr>
              <w:t>(одноклассники) ребенка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Желание заниматься определенным видом искусств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Положительные отзывы о работе учреждения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Удобство расположения, близость к месту проживания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Высококвалифицированный педагогический состав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6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Информацию из </w:t>
            </w:r>
            <w:r>
              <w:rPr>
                <w:b/>
                <w:bCs/>
                <w:sz w:val="24"/>
                <w:szCs w:val="24"/>
              </w:rPr>
              <w:t>каких источников Вы использовали при выборе учреждения дополнительного образования?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Печатные издания (газеты, журналы)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Телевидение и радио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vertAlign w:val="superscript"/>
              </w:rPr>
              <w:t>Д</w:t>
            </w:r>
            <w:r>
              <w:rPr>
                <w:sz w:val="24"/>
                <w:szCs w:val="24"/>
              </w:rPr>
              <w:t>ру</w:t>
            </w:r>
            <w:r>
              <w:rPr>
                <w:sz w:val="24"/>
                <w:szCs w:val="24"/>
                <w:vertAlign w:val="superscript"/>
              </w:rPr>
              <w:t>гое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Неформальные материалы, размещенные в сети Интернет (обсуждения на форумах, в социальных </w:t>
            </w:r>
            <w:r>
              <w:rPr>
                <w:sz w:val="24"/>
                <w:szCs w:val="24"/>
              </w:rPr>
              <w:t>сетях)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Информирование родителей на мероприятиях, проводимых в учреждениях общего образования и детских садах города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Семья, друзья, коллеги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Материалы, размещенные на официальном портале Администрации города, сайте учреждения (официальные </w:t>
            </w:r>
            <w:r>
              <w:rPr>
                <w:sz w:val="24"/>
                <w:szCs w:val="24"/>
              </w:rPr>
              <w:t>ресурсы)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6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Отметьте наиболее удобную форму получения информации о деятельности учреждения дополнительного образования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vertAlign w:val="superscript"/>
              </w:rPr>
              <w:t>Д</w:t>
            </w:r>
            <w:r>
              <w:rPr>
                <w:sz w:val="24"/>
                <w:szCs w:val="24"/>
              </w:rPr>
              <w:t>ру</w:t>
            </w:r>
            <w:r>
              <w:rPr>
                <w:sz w:val="24"/>
                <w:szCs w:val="24"/>
                <w:vertAlign w:val="superscript"/>
              </w:rPr>
              <w:t>гое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родительских собраниях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информационных стендах в самом учреждении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администрации/педагогов учреждения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сайте учреждения в Интернете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6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Оцените уровень интереса Вашего ребенка к занятиям в данном учреждении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Часто приходится уговаривать ребенка посещать занятия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vertAlign w:val="superscript"/>
              </w:rPr>
              <w:t>Д</w:t>
            </w:r>
            <w:r>
              <w:rPr>
                <w:sz w:val="24"/>
                <w:szCs w:val="24"/>
              </w:rPr>
              <w:t>ру</w:t>
            </w:r>
            <w:r>
              <w:rPr>
                <w:sz w:val="24"/>
                <w:szCs w:val="24"/>
                <w:vertAlign w:val="superscript"/>
              </w:rPr>
              <w:t>гое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Временами интерес ребенка к занятиям снижается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14,9</w:t>
            </w:r>
          </w:p>
        </w:tc>
      </w:tr>
    </w:tbl>
    <w:p w:rsidR="00227887" w:rsidRDefault="00227887">
      <w:pPr>
        <w:sectPr w:rsidR="00227887">
          <w:headerReference w:type="even" r:id="rId103"/>
          <w:headerReference w:type="default" r:id="rId104"/>
          <w:footerReference w:type="even" r:id="rId105"/>
          <w:footerReference w:type="default" r:id="rId106"/>
          <w:pgSz w:w="11900" w:h="16840"/>
          <w:pgMar w:top="1652" w:right="665" w:bottom="1450" w:left="1583" w:header="0" w:footer="3" w:gutter="0"/>
          <w:cols w:space="720"/>
          <w:noEndnote/>
          <w:docGrid w:linePitch="360"/>
          <w15:footnoteColumns w:val="1"/>
        </w:sectPr>
      </w:pPr>
    </w:p>
    <w:p w:rsidR="00227887" w:rsidRDefault="00227887">
      <w:pPr>
        <w:spacing w:after="23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33"/>
        <w:gridCol w:w="1920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Ребенок всегда с удовольствием посещает занятия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96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Принимает ли Ваш ребенок участие в творческих мероприятиях по профилю занятий в учреждении </w:t>
            </w:r>
            <w:r>
              <w:rPr>
                <w:b/>
                <w:bCs/>
                <w:sz w:val="24"/>
                <w:szCs w:val="24"/>
              </w:rPr>
              <w:t>дополнительного образования (конкурсы, фестивали, выставки, концерты и др.)?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принимает участие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Затрудняюсь ответить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Редко принимает участие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Иногда принимает участие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Часто принимает участие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96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Как, по Вашему мнению, влияет </w:t>
            </w:r>
            <w:r>
              <w:rPr>
                <w:b/>
                <w:bCs/>
                <w:sz w:val="24"/>
                <w:szCs w:val="24"/>
              </w:rPr>
              <w:t>посещение ребенка учреждений дополнительного образования на его успеваемость в школе?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Влияет скорее негативно, чем позитивно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Негативно влияет </w:t>
            </w:r>
            <w:r>
              <w:rPr>
                <w:i/>
                <w:iCs/>
                <w:sz w:val="24"/>
                <w:szCs w:val="24"/>
              </w:rPr>
              <w:t>(снижение школьной успеваемости)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Затрудняюсь ответить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</w:t>
            </w:r>
            <w:r>
              <w:rPr>
                <w:sz w:val="24"/>
                <w:szCs w:val="24"/>
                <w:vertAlign w:val="superscript"/>
              </w:rPr>
              <w:t>гое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Никак не влияет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Влияет </w:t>
            </w:r>
            <w:r>
              <w:rPr>
                <w:sz w:val="24"/>
                <w:szCs w:val="24"/>
              </w:rPr>
              <w:t>скорее позитивно, чем негативно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Влияет позитивно </w:t>
            </w:r>
            <w:r>
              <w:rPr>
                <w:i/>
                <w:iCs/>
                <w:sz w:val="24"/>
                <w:szCs w:val="24"/>
              </w:rPr>
              <w:t>(повышается школьная успеваемость)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96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Как, по Вашему мнению, влияет посещение ребенка учреждений дополнительного образования на </w:t>
            </w:r>
            <w:r>
              <w:rPr>
                <w:b/>
                <w:bCs/>
                <w:sz w:val="24"/>
                <w:szCs w:val="24"/>
                <w:u w:val="single"/>
              </w:rPr>
              <w:t>удовлетворение его индивидуальных потребностей в художественно</w:t>
            </w:r>
            <w:r>
              <w:rPr>
                <w:b/>
                <w:bCs/>
                <w:sz w:val="24"/>
                <w:szCs w:val="24"/>
                <w:u w:val="single"/>
              </w:rPr>
              <w:softHyphen/>
            </w:r>
            <w:r>
              <w:rPr>
                <w:b/>
                <w:bCs/>
                <w:sz w:val="24"/>
                <w:szCs w:val="24"/>
              </w:rPr>
              <w:t>эстетическом развитии?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Влияет позитивно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Влияет скорее позитивно, чем негативно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Никак не влияет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Влияет скорее негативно, чем позитивно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Негативно влияет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Затрудняюсь ответить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6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9. Отметьте наименование дополнительной </w:t>
            </w:r>
            <w:r>
              <w:rPr>
                <w:b/>
                <w:bCs/>
                <w:sz w:val="24"/>
                <w:szCs w:val="24"/>
              </w:rPr>
              <w:t>образовательной программы, по которой занимается Ваш ребенок: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6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9.1. Дополнительные предпрофессиональные образовательные программы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Хореографическое творчество 5 (6) лет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Дизайн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Струнные инструменты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Струнно-смычковые инструменты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</w:t>
            </w:r>
            <w:r>
              <w:rPr>
                <w:sz w:val="24"/>
                <w:szCs w:val="24"/>
              </w:rPr>
              <w:t xml:space="preserve"> театра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Декоративно-прикладное творчество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Хореографическое творчество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Хореографическое творчество 8 (9) лет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Живопись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Духовые ударные инструменты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Хоровое пение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Народные инструменты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Фортепиано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6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9.2. </w:t>
            </w:r>
            <w:r>
              <w:rPr>
                <w:b/>
                <w:bCs/>
                <w:i/>
                <w:iCs/>
                <w:sz w:val="24"/>
                <w:szCs w:val="24"/>
              </w:rPr>
              <w:t>Дополнительные общеразвивающие образовательные программы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Азбука театра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Ранняя профессиональная ориентация, 1 год (хореография)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Ранняя профессиональная ориентация учащихся (музыканты)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«Созвучие» - для детей с ОВЗ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Играем вместе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Изобразительное творчество - для детей с ограниченными возможностями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</w:t>
            </w:r>
          </w:p>
        </w:tc>
      </w:tr>
    </w:tbl>
    <w:p w:rsidR="00227887" w:rsidRDefault="00724D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28"/>
        <w:gridCol w:w="1819"/>
        <w:gridCol w:w="1906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96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здоровья (ОВЗ)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детей с ограниченными возможностями здоровья (ОВЗ)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изобразительного творчества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Гармония - для детей с ограниченными возможностями здоровья </w:t>
            </w:r>
            <w:r>
              <w:rPr>
                <w:sz w:val="24"/>
                <w:szCs w:val="24"/>
              </w:rPr>
              <w:t>(ОВЗ)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Творческое развитие детей с ограниченными возможностями здоровья (ОВЗ)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Ранняя профессиональная ориентация, 1 год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Фольклорное пение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 красок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хореографического искусства, 3 года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театрального творчества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музыкального исполнительства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6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Отметьте уровень осведомленности об образовательной программе, по которой обучается Ваш ребенок?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Слабо осведомлен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осведомлен (не имею представлений)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Затрудняюсь ответить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vertAlign w:val="superscript"/>
              </w:rPr>
              <w:t>Д</w:t>
            </w:r>
            <w:r>
              <w:rPr>
                <w:sz w:val="24"/>
                <w:szCs w:val="24"/>
              </w:rPr>
              <w:t>ру</w:t>
            </w:r>
            <w:r>
              <w:rPr>
                <w:sz w:val="24"/>
                <w:szCs w:val="24"/>
                <w:vertAlign w:val="superscript"/>
              </w:rPr>
              <w:t>гое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Имею общее </w:t>
            </w:r>
            <w:r>
              <w:rPr>
                <w:sz w:val="24"/>
                <w:szCs w:val="24"/>
              </w:rPr>
              <w:t>представление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Осведомлен в полной мере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6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Каковы Ваши основные требования к организации дополнительного образования детей в детских школах искусств?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vertAlign w:val="superscript"/>
              </w:rPr>
              <w:t>Д</w:t>
            </w:r>
            <w:r>
              <w:rPr>
                <w:sz w:val="24"/>
                <w:szCs w:val="24"/>
              </w:rPr>
              <w:t>ру</w:t>
            </w:r>
            <w:r>
              <w:rPr>
                <w:sz w:val="24"/>
                <w:szCs w:val="24"/>
                <w:vertAlign w:val="superscript"/>
              </w:rPr>
              <w:t>гое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Наличие доступной информации о педагогах, образовательных программах и условиях их </w:t>
            </w:r>
            <w:r>
              <w:rPr>
                <w:sz w:val="24"/>
                <w:szCs w:val="24"/>
              </w:rPr>
              <w:t>предоставления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 не должны создавать чрезмерные нагрузки у ребенка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учреждении должны заинтересовать ребенка, обеспечить желание ходить на занятия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Должен быть удобный режим работы, удобное расписание занятий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занятиях </w:t>
            </w:r>
            <w:r>
              <w:rPr>
                <w:sz w:val="24"/>
                <w:szCs w:val="24"/>
              </w:rPr>
              <w:t>должен быть обеспечен образовательный результат (освоение новых знаний, умений, практического опыта деятельности)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7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учреждении должен быть создан психологический комфорт во взаимоотношениях ребенка со сверстниками, преподавателями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6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Оцените, </w:t>
            </w:r>
            <w:r>
              <w:rPr>
                <w:b/>
                <w:bCs/>
                <w:sz w:val="24"/>
                <w:szCs w:val="24"/>
              </w:rPr>
              <w:t>пожалуйста, качество предоставления дополнительного образования по нижеперечисленным показателям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227887">
            <w:pPr>
              <w:rPr>
                <w:sz w:val="10"/>
                <w:szCs w:val="1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Средний балл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Затрудняюсь ответить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Квалификация преподавателей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9,90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Отношение персонала к ребенку, родителям (законным представителям)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9,77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Отношение преподавателей к ребенку, индивидуальный подход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9,81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Организация участия детей в мероприятиях (фестивалях, конкурсах, концертах, выставках и т.п., в том числе заочных и дистанционных)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9,62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Оснащенность учебных классов </w:t>
            </w:r>
            <w:r>
              <w:rPr>
                <w:sz w:val="24"/>
                <w:szCs w:val="24"/>
              </w:rPr>
              <w:t>необходимым учебным оборудованием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9,36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Режим работы школы (расписание занятий)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9,39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Обеспечение сохранности и укрепление здоровья детей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9,74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Содержание здания школы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9,50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5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Содержание прилегающей территории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9,55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</w:tr>
    </w:tbl>
    <w:p w:rsidR="00227887" w:rsidRDefault="00724D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40"/>
        <w:gridCol w:w="288"/>
        <w:gridCol w:w="384"/>
        <w:gridCol w:w="710"/>
        <w:gridCol w:w="734"/>
        <w:gridCol w:w="667"/>
        <w:gridCol w:w="600"/>
        <w:gridCol w:w="629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59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10. </w:t>
            </w:r>
            <w:r>
              <w:rPr>
                <w:sz w:val="24"/>
                <w:szCs w:val="24"/>
              </w:rPr>
              <w:t>Предоставление учащимся доступа к информационным образовательным ресурсам (библиотека, интернет и др.)</w:t>
            </w:r>
          </w:p>
        </w:tc>
        <w:tc>
          <w:tcPr>
            <w:tcW w:w="182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9,50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59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 Открытость и доступность информации о деятельности учреждения (информационные стенды, сайт учреждения)</w:t>
            </w:r>
          </w:p>
        </w:tc>
        <w:tc>
          <w:tcPr>
            <w:tcW w:w="182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9,81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9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12.Обеспечение </w:t>
            </w:r>
            <w:r>
              <w:rPr>
                <w:sz w:val="24"/>
                <w:szCs w:val="24"/>
              </w:rPr>
              <w:t>безопасности детей</w:t>
            </w:r>
          </w:p>
        </w:tc>
        <w:tc>
          <w:tcPr>
            <w:tcW w:w="182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9,84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65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Отметьте уровень удовлетворенности качеством организации и предоставления муниципальных услуг и работ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130"/>
          <w:jc w:val="center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227887">
            <w:pPr>
              <w:rPr>
                <w:sz w:val="10"/>
                <w:szCs w:val="10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27887" w:rsidRDefault="00724D0E">
            <w:pPr>
              <w:pStyle w:val="ab"/>
              <w:spacing w:before="18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Удовлетворен полностью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Скорее удовлетворен, чем не удовлетворен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27887" w:rsidRDefault="00724D0E">
            <w:pPr>
              <w:pStyle w:val="ab"/>
              <w:spacing w:before="2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Удовлетворен относительно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27887" w:rsidRDefault="00724D0E">
            <w:pPr>
              <w:pStyle w:val="ab"/>
              <w:spacing w:before="18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Скорее не удовлетворен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27887" w:rsidRDefault="00724D0E">
            <w:pPr>
              <w:pStyle w:val="ab"/>
              <w:spacing w:before="14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r>
              <w:rPr>
                <w:sz w:val="24"/>
                <w:szCs w:val="24"/>
              </w:rPr>
              <w:t>удовлетворен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27887" w:rsidRDefault="00724D0E">
            <w:pPr>
              <w:pStyle w:val="ab"/>
              <w:spacing w:before="14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Затрудняюсь ответить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826"/>
          <w:jc w:val="center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«Организация и предоставление образовательной услуги в области искусств </w:t>
            </w:r>
            <w:r>
              <w:rPr>
                <w:sz w:val="24"/>
                <w:szCs w:val="24"/>
                <w:u w:val="single"/>
              </w:rPr>
              <w:t xml:space="preserve">(дополнительная </w:t>
            </w:r>
            <w:r>
              <w:rPr>
                <w:sz w:val="24"/>
                <w:szCs w:val="24"/>
              </w:rPr>
              <w:t>предпрофессиональная образовательная программа)»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«Организация и предоставление образовательной услуги в области искусств </w:t>
            </w:r>
            <w:r>
              <w:rPr>
                <w:sz w:val="24"/>
                <w:szCs w:val="24"/>
                <w:u w:val="single"/>
              </w:rPr>
              <w:t xml:space="preserve">(дополнительная </w:t>
            </w:r>
            <w:r>
              <w:rPr>
                <w:sz w:val="24"/>
                <w:szCs w:val="24"/>
              </w:rPr>
              <w:t>общеразвивающая образовательная программа)»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 отдыха детей и молодежи» (в каникулярное время с дневным пребыванием)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 и проведение олимпиад, конкурсов, мероприятий, направленных на выявление и развитие у обучающихся интеллектуальных и творческих способностей»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«Реализация дополнительных общеразвивающих программ для детей</w:t>
            </w:r>
            <w:r>
              <w:rPr>
                <w:sz w:val="24"/>
                <w:szCs w:val="24"/>
              </w:rPr>
              <w:t xml:space="preserve"> с ограниченными возможностями здоровья (ОВЗ)»</w:t>
            </w: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65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Ваш пол: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Мужской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Женский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65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Ваш возраст: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14-17 (лет)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45-54 (лет)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35-44 (лет)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5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18-24 (лет)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25-34 (лет)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65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Ваше социальное положение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Студент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Безработный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5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Пенсионер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</w:t>
            </w:r>
            <w:r>
              <w:rPr>
                <w:sz w:val="24"/>
                <w:szCs w:val="24"/>
                <w:vertAlign w:val="superscript"/>
              </w:rPr>
              <w:t>гое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5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высшего и среднего звена, предприниматель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77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подразделения (отдела, сектора, главбух...)</w:t>
            </w:r>
          </w:p>
        </w:tc>
        <w:tc>
          <w:tcPr>
            <w:tcW w:w="1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8,7</w:t>
            </w:r>
          </w:p>
        </w:tc>
      </w:tr>
    </w:tbl>
    <w:p w:rsidR="00227887" w:rsidRDefault="00724D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33"/>
        <w:gridCol w:w="1920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Служащий (секретарь, кассир, нижнее звено аппарата и т.д.)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Рабочий (любой </w:t>
            </w:r>
            <w:r>
              <w:rPr>
                <w:sz w:val="24"/>
                <w:szCs w:val="24"/>
              </w:rPr>
              <w:t>квалификации)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Домохозяйка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 (врач, инженер, учитель, юрист)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6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Как бы Вы оценили материальное положение Вашей семьи?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Живем очень бедно, еле сводим концы с концами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Затрудняюсь ответить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Трудное материальное положение, </w:t>
            </w:r>
            <w:r>
              <w:rPr>
                <w:sz w:val="24"/>
                <w:szCs w:val="24"/>
              </w:rPr>
              <w:t>приходится на всем экономить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 всем обеспечены, считаем, что живем очень хорошо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13,7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Живем средне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24,9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Живем хорошо, без особых материальных проблем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60,2</w:t>
            </w:r>
          </w:p>
        </w:tc>
      </w:tr>
    </w:tbl>
    <w:p w:rsidR="00227887" w:rsidRDefault="00724D0E">
      <w:pPr>
        <w:spacing w:line="1" w:lineRule="exact"/>
        <w:rPr>
          <w:sz w:val="2"/>
          <w:szCs w:val="2"/>
        </w:rPr>
      </w:pPr>
      <w:r>
        <w:br w:type="page"/>
      </w:r>
    </w:p>
    <w:p w:rsidR="00227887" w:rsidRDefault="00724D0E">
      <w:pPr>
        <w:pStyle w:val="40"/>
        <w:spacing w:after="0" w:line="286" w:lineRule="auto"/>
        <w:ind w:right="140"/>
        <w:jc w:val="right"/>
      </w:pPr>
      <w:r>
        <w:rPr>
          <w:b/>
          <w:bCs/>
          <w:i w:val="0"/>
          <w:iCs w:val="0"/>
          <w:color w:val="0D0D0D"/>
          <w:shd w:val="clear" w:color="auto" w:fill="FFFFFF"/>
        </w:rPr>
        <w:lastRenderedPageBreak/>
        <w:t>Приложение 5</w:t>
      </w:r>
    </w:p>
    <w:p w:rsidR="00227887" w:rsidRDefault="00724D0E">
      <w:pPr>
        <w:pStyle w:val="11"/>
        <w:keepNext/>
        <w:keepLines/>
        <w:spacing w:after="133" w:line="286" w:lineRule="auto"/>
        <w:ind w:firstLine="0"/>
      </w:pPr>
      <w:bookmarkStart w:id="90" w:name="bookmark91"/>
      <w:r>
        <w:rPr>
          <w:color w:val="0D0D0D"/>
        </w:rPr>
        <w:t>Кодификатор «открытых» и «полузакрытых» вопросов.</w:t>
      </w:r>
      <w:bookmarkEnd w:id="90"/>
    </w:p>
    <w:p w:rsidR="00227887" w:rsidRDefault="00724D0E">
      <w:pPr>
        <w:pStyle w:val="11"/>
        <w:keepNext/>
        <w:keepLines/>
        <w:pBdr>
          <w:top w:val="single" w:sz="4" w:space="3" w:color="D99594"/>
          <w:left w:val="single" w:sz="4" w:space="0" w:color="D99594"/>
          <w:bottom w:val="single" w:sz="4" w:space="5" w:color="D99594"/>
          <w:right w:val="single" w:sz="4" w:space="0" w:color="D99594"/>
        </w:pBdr>
        <w:shd w:val="clear" w:color="auto" w:fill="D99594"/>
        <w:spacing w:after="109" w:line="240" w:lineRule="auto"/>
        <w:ind w:firstLine="0"/>
      </w:pPr>
      <w:bookmarkStart w:id="91" w:name="bookmark89"/>
      <w:bookmarkStart w:id="92" w:name="bookmark90"/>
      <w:bookmarkStart w:id="93" w:name="bookmark92"/>
      <w:r>
        <w:t>Библиотеки</w:t>
      </w:r>
      <w:bookmarkEnd w:id="91"/>
      <w:bookmarkEnd w:id="92"/>
      <w:bookmarkEnd w:id="9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0"/>
        <w:gridCol w:w="5674"/>
        <w:gridCol w:w="1277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947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Вы обычно </w:t>
            </w:r>
            <w:r>
              <w:rPr>
                <w:b/>
                <w:bCs/>
                <w:sz w:val="24"/>
                <w:szCs w:val="24"/>
              </w:rPr>
              <w:t>посещаете библиотеку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воскресенье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47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Как часто Вы посещаете библиотеку?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Каждый месяц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Еженедельно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47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 Ваш взгляд, какую социальную функцию выполняют библиотеки в первую очередь?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условий для комфортного чтения, без телевизора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47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Из каких источников Вы узнали об услугах, предоставляемых городскими библиотеками?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7,16,26,27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библиотекарей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47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Что необходимо, на Ваш взгляд, изменить в библиотеке и почему?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Библиотечные фонды дополнить историческими произведениями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Больше новых</w:t>
            </w:r>
            <w:r>
              <w:rPr>
                <w:sz w:val="24"/>
                <w:szCs w:val="24"/>
              </w:rPr>
              <w:t xml:space="preserve"> учебных пособий по специальностям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 величить количество интерактивных детских книг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Техническое оснащение (ПК старые)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 величить площадь библиотек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Расширить ассортимент услуг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больше встреч с жителями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Дизайн помещений: </w:t>
            </w:r>
            <w:r>
              <w:rPr>
                <w:sz w:val="24"/>
                <w:szCs w:val="24"/>
              </w:rPr>
              <w:t>больше пространства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47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Как Вы считаете, что может способствовать улучшению библиотечного обслуживания в городе?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1666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4,12,17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Учащиеся с удовольствием приходят в библиотеку, а если еще и мероприятие, так бегут с радостью. Поэтому только усилить рекламу (когда и</w:t>
            </w:r>
            <w:r>
              <w:rPr>
                <w:sz w:val="24"/>
                <w:szCs w:val="24"/>
              </w:rPr>
              <w:t xml:space="preserve"> что будет) библиотечных мероприятий/хорошая реклама/информирование граждан о предстоящих мероприятиях в СМИ и рекламе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Новое здание центральной детской библиотеки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Современный дизайн, интересная необычная мебель, интерактивные игры и книги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770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numPr>
                <w:ilvl w:val="0"/>
                <w:numId w:val="25"/>
              </w:numPr>
              <w:tabs>
                <w:tab w:val="left" w:pos="341"/>
              </w:tabs>
              <w:spacing w:line="240" w:lineRule="auto"/>
              <w:ind w:left="460" w:hanging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Специалисты (беречь людей, которые работают в библиотеках. Очень душевные люди, осведомленные, жаждущие помочь, заинтересовать).</w:t>
            </w:r>
          </w:p>
          <w:p w:rsidR="00227887" w:rsidRDefault="00724D0E">
            <w:pPr>
              <w:pStyle w:val="ab"/>
              <w:numPr>
                <w:ilvl w:val="0"/>
                <w:numId w:val="25"/>
              </w:numPr>
              <w:tabs>
                <w:tab w:val="left" w:pos="355"/>
              </w:tabs>
              <w:spacing w:line="240" w:lineRule="auto"/>
              <w:ind w:left="460" w:hanging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Проводить в библиотеках мастер-классы для привлечения людей. Пришли на МК, заодно и книгами заинтересовались бы.</w:t>
            </w:r>
          </w:p>
          <w:p w:rsidR="00227887" w:rsidRDefault="00724D0E">
            <w:pPr>
              <w:pStyle w:val="ab"/>
              <w:numPr>
                <w:ilvl w:val="0"/>
                <w:numId w:val="25"/>
              </w:numPr>
              <w:tabs>
                <w:tab w:val="left" w:pos="360"/>
              </w:tabs>
              <w:spacing w:line="240" w:lineRule="auto"/>
              <w:ind w:left="460" w:hanging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Так как все об</w:t>
            </w:r>
            <w:r>
              <w:rPr>
                <w:sz w:val="24"/>
                <w:szCs w:val="24"/>
              </w:rPr>
              <w:t>щество стало «жующим», везде, на каждом шагу питье. В библиотеках нужно кофе/чай предлагать. Библиокофе, например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Расширение зоны для более комфортного провождения за чтением и работой в библиотеке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Проводить мероприятия для детей всех </w:t>
            </w:r>
            <w:r>
              <w:rPr>
                <w:sz w:val="24"/>
                <w:szCs w:val="24"/>
              </w:rPr>
              <w:t>возрастов,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227887" w:rsidRDefault="00724D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0"/>
        <w:gridCol w:w="5674"/>
        <w:gridCol w:w="1277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227887">
            <w:pPr>
              <w:rPr>
                <w:sz w:val="10"/>
                <w:szCs w:val="10"/>
              </w:rPr>
            </w:pP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привлекать их внимание к библиотеке и чтению книг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227887">
            <w:pPr>
              <w:rPr>
                <w:sz w:val="10"/>
                <w:szCs w:val="10"/>
              </w:rPr>
            </w:pP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Принимать у населения книги с целью распространения их в менее финансово обеспеченных городах страны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Открытие новых библиотек в новых микрорайонах города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Возможно, чаще </w:t>
            </w:r>
            <w:r>
              <w:rPr>
                <w:sz w:val="24"/>
                <w:szCs w:val="24"/>
              </w:rPr>
              <w:t>проводить акции городского уровня на подобии «читающий автобус»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Интенсивное продвижение библиотечных услуг в средствах массовой информации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Финансирование, повышение квалификации сотрудников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Когда будет больший выбор книг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Улучшение </w:t>
            </w:r>
            <w:r>
              <w:rPr>
                <w:sz w:val="24"/>
                <w:szCs w:val="24"/>
              </w:rPr>
              <w:t>материально-технической базы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227887" w:rsidRDefault="00227887">
      <w:pPr>
        <w:spacing w:after="299" w:line="1" w:lineRule="exact"/>
      </w:pPr>
    </w:p>
    <w:p w:rsidR="00227887" w:rsidRDefault="00724D0E">
      <w:pPr>
        <w:pStyle w:val="11"/>
        <w:keepNext/>
        <w:keepLines/>
        <w:pBdr>
          <w:top w:val="single" w:sz="4" w:space="3" w:color="D99594"/>
          <w:left w:val="single" w:sz="4" w:space="0" w:color="D99594"/>
          <w:bottom w:val="single" w:sz="4" w:space="5" w:color="D99594"/>
          <w:right w:val="single" w:sz="4" w:space="0" w:color="D99594"/>
        </w:pBdr>
        <w:shd w:val="clear" w:color="auto" w:fill="D99594"/>
        <w:spacing w:after="84" w:line="240" w:lineRule="auto"/>
        <w:ind w:firstLine="0"/>
      </w:pPr>
      <w:bookmarkStart w:id="94" w:name="bookmark93"/>
      <w:bookmarkStart w:id="95" w:name="bookmark94"/>
      <w:bookmarkStart w:id="96" w:name="bookmark95"/>
      <w:r>
        <w:t>Сургутский краеведческий музей</w:t>
      </w:r>
      <w:bookmarkEnd w:id="94"/>
      <w:bookmarkEnd w:id="95"/>
      <w:bookmarkEnd w:id="9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0"/>
        <w:gridCol w:w="5674"/>
        <w:gridCol w:w="1282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94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Как часто Вы посещаете Сургутский краеведческий музей?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Часто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94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Музеи для Вас-это...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Место, куда можно привести гостей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4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Информации какого рода, по Вашему мнению, недостаточно на сайте</w:t>
            </w:r>
            <w:r>
              <w:rPr>
                <w:b/>
                <w:bCs/>
                <w:sz w:val="24"/>
                <w:szCs w:val="24"/>
              </w:rPr>
              <w:t xml:space="preserve"> Сургутского краеведческого музея?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Достаточно информации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4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Как, по Вашему мнению, влияет посещение музея, участие в мероприятиях музея на культурное, патриотическое и духовно-нравственное воспитание горожан?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Музей - площадка для формирования </w:t>
            </w:r>
            <w:r>
              <w:rPr>
                <w:sz w:val="24"/>
                <w:szCs w:val="24"/>
              </w:rPr>
              <w:t>чувства патриотизма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Основа патриотического воспитания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Появляется интерес к истории края у детей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мероприятиях музея помогает воспитывать в молодом поколении дух патриотизма, путем интересных экспозиций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Положительно. Следует</w:t>
            </w:r>
            <w:r>
              <w:rPr>
                <w:sz w:val="24"/>
                <w:szCs w:val="24"/>
              </w:rPr>
              <w:t xml:space="preserve"> больше популяризировать данный вид досуга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Дает понимание грандиозности решаемых задач, уважение к человеку-труженнику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Помогает детям узнать много нового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4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Ваши предложения по вопросам работы Сургутского краеведческого музея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11,12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Необходима </w:t>
            </w:r>
            <w:r>
              <w:rPr>
                <w:sz w:val="24"/>
                <w:szCs w:val="24"/>
              </w:rPr>
              <w:t>автопарковка/парковочные места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Ввести льготы для студентов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Экскурсии для всех возрастов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Расширить музейную территорию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227887" w:rsidRDefault="00227887">
      <w:pPr>
        <w:spacing w:after="299" w:line="1" w:lineRule="exact"/>
      </w:pPr>
    </w:p>
    <w:p w:rsidR="00227887" w:rsidRDefault="00724D0E">
      <w:pPr>
        <w:pStyle w:val="11"/>
        <w:keepNext/>
        <w:keepLines/>
        <w:pBdr>
          <w:top w:val="single" w:sz="4" w:space="3" w:color="D99594"/>
          <w:left w:val="single" w:sz="4" w:space="0" w:color="D99594"/>
          <w:bottom w:val="single" w:sz="4" w:space="5" w:color="D99594"/>
          <w:right w:val="single" w:sz="4" w:space="0" w:color="D99594"/>
        </w:pBdr>
        <w:shd w:val="clear" w:color="auto" w:fill="D99594"/>
        <w:spacing w:after="89" w:line="240" w:lineRule="auto"/>
        <w:ind w:firstLine="0"/>
      </w:pPr>
      <w:bookmarkStart w:id="97" w:name="bookmark96"/>
      <w:bookmarkStart w:id="98" w:name="bookmark97"/>
      <w:bookmarkStart w:id="99" w:name="bookmark98"/>
      <w:r>
        <w:t>Сургутский художественный музей</w:t>
      </w:r>
      <w:bookmarkEnd w:id="97"/>
      <w:bookmarkEnd w:id="98"/>
      <w:bookmarkEnd w:id="9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0"/>
        <w:gridCol w:w="5674"/>
        <w:gridCol w:w="1282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94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Как часто Вы посещаете Сургутский художественный музей?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 в 3-4 года, поскольку </w:t>
            </w:r>
            <w:r>
              <w:rPr>
                <w:sz w:val="24"/>
                <w:szCs w:val="24"/>
              </w:rPr>
              <w:t>живу в другом городе и в Сургут приезжаю не так часто и ненадолго, по работе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227887" w:rsidRDefault="00724D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0"/>
        <w:gridCol w:w="5674"/>
        <w:gridCol w:w="1282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раза в месяц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2-3 раза в неделю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неделю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4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Откуда Вы узнаете о событиях, мероприятиях Сургутского художественного музея?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Были в краеведческом музее</w:t>
            </w:r>
            <w:r>
              <w:rPr>
                <w:sz w:val="24"/>
                <w:szCs w:val="24"/>
              </w:rPr>
              <w:t xml:space="preserve"> - увидели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Зашли узнать какие мастер-классы проводят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в вайбере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94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Музеи для Вас-это...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Место, где можно знакомить внуков с историей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развития моего ребенка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4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Как, по Вашему мнению, влияет посещение музея, участие в </w:t>
            </w:r>
            <w:r>
              <w:rPr>
                <w:b/>
                <w:bCs/>
                <w:sz w:val="24"/>
                <w:szCs w:val="24"/>
              </w:rPr>
              <w:t>мероприятиях музея на культурное, патриотическое и духовно-нравственное воспитание горожан?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1,6,8,10,14,16,26,27,30,</w:t>
            </w:r>
          </w:p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32,33,37,38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Отлично/положительно/влияет в большей степени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774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21,23,24,29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Духовное, патриотическое и нравственное воспитание/знание </w:t>
            </w:r>
            <w:r>
              <w:rPr>
                <w:sz w:val="24"/>
                <w:szCs w:val="24"/>
              </w:rPr>
              <w:t>истории и культуры необходимо особенно детям для духовного и нравственного воспитания/считаю это необходимо и важно. Музей - это одно из лучших средств для культурного, патриотического и духовно-нравственного воспитания/экспозиции, представленные в музее о</w:t>
            </w:r>
            <w:r>
              <w:rPr>
                <w:sz w:val="24"/>
                <w:szCs w:val="24"/>
              </w:rPr>
              <w:t>чень важны для духовно-нравственного воспитания горожан. Считаю посещение музея с детьми обязательным для каждого горожанина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1387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5,19,20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Посещать музеи необходимо для расширения кругозора, знания истории края, в котором ты живешь/расширение </w:t>
            </w:r>
            <w:r>
              <w:rPr>
                <w:sz w:val="24"/>
                <w:szCs w:val="24"/>
              </w:rPr>
              <w:t>мировоззрения/музеи - замечательный помощник для родителей в воспитании детей, расширении кругозора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Развивает духовность и внутренний мир, что особенно важно для детей и молодежи, а также эрудицию и интеллект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Человек, не знающий истории и </w:t>
            </w:r>
            <w:r>
              <w:rPr>
                <w:sz w:val="24"/>
                <w:szCs w:val="24"/>
              </w:rPr>
              <w:t>наследия своего края, своей народности, по-настоящему не знает и самого себя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Очень влияет, так как здесь узнаем о прошлом. Без прошлого - нет будущего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Заставляет задуматься о целях жизни. О том, что мы оставим после себя (горы мусора?)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Хожу с внуком. Заметила - стал любознательнее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Просвещение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Считаю необходимым для развития и становления личности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музеев, как и музыкально</w:t>
            </w:r>
            <w:r>
              <w:rPr>
                <w:sz w:val="24"/>
                <w:szCs w:val="24"/>
              </w:rPr>
              <w:softHyphen/>
              <w:t xml:space="preserve">драматических театров и филармонии, расширяет гругозор, позволяя немного по-другому </w:t>
            </w:r>
            <w:r>
              <w:rPr>
                <w:sz w:val="24"/>
                <w:szCs w:val="24"/>
              </w:rPr>
              <w:t>взглянуть на окружающий мир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4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Что бы вы хотели приобрести в музее?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25,26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Картины известных художников/картины сургутских художников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Сувениры в виде экспонатов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227887" w:rsidRDefault="00724D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0"/>
        <w:gridCol w:w="5674"/>
        <w:gridCol w:w="1282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Напитки, кофе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Положительные эмоции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Точные копии украшений древности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Ваши предложения по вопросам работы Сургутского художественного музея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Больше интерактивных выставок/побольше выставок, где можно потрогать, поучаствовать в процессе, интерактивных, например, как в музее СНГ (Сургутнефтегаз)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Добавить больше </w:t>
            </w:r>
            <w:r>
              <w:rPr>
                <w:sz w:val="24"/>
                <w:szCs w:val="24"/>
              </w:rPr>
              <w:t>разнообразной фоновой музыки, чтобы музыка не повторялась. Сделать более низкую скорость проигрывания слайдов (не все успела прочитать)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Очень понравилось, кроме всего прочего, интерактивные уголки. Отличное дополнение выставок. Желаю и впредь сохранит</w:t>
            </w:r>
            <w:r>
              <w:rPr>
                <w:sz w:val="24"/>
                <w:szCs w:val="24"/>
              </w:rPr>
              <w:t>ь и развивать подобные элементы.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Все-таки хотелось бы сделать фото в архео арт проекте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Чаще обновлять выставки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Оснащение современными технологиями (видеоконференции)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Снизить цену входного билета, расширить льготное посещение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Интересных выставок и разнообразных мастер- классов для развития деток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Очень нравится, как проводятся выставки и организуются мероприятия (ночь искусств, ночь в музее)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Хотелось бы больше выставок, возможно совместно с музеями и других северных </w:t>
            </w:r>
            <w:r>
              <w:rPr>
                <w:sz w:val="24"/>
                <w:szCs w:val="24"/>
              </w:rPr>
              <w:t>городов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Представлять больше известных картин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Выставки из столичных музеев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227887" w:rsidRDefault="00227887">
      <w:pPr>
        <w:spacing w:after="439" w:line="1" w:lineRule="exact"/>
      </w:pPr>
    </w:p>
    <w:p w:rsidR="00227887" w:rsidRDefault="00724D0E">
      <w:pPr>
        <w:pStyle w:val="11"/>
        <w:keepNext/>
        <w:keepLines/>
        <w:pBdr>
          <w:top w:val="single" w:sz="4" w:space="4" w:color="D99594"/>
          <w:left w:val="single" w:sz="4" w:space="0" w:color="D99594"/>
          <w:bottom w:val="single" w:sz="4" w:space="5" w:color="D99594"/>
          <w:right w:val="single" w:sz="4" w:space="0" w:color="D99594"/>
        </w:pBdr>
        <w:shd w:val="clear" w:color="auto" w:fill="D99594"/>
        <w:spacing w:after="89" w:line="240" w:lineRule="auto"/>
        <w:ind w:firstLine="0"/>
      </w:pPr>
      <w:bookmarkStart w:id="100" w:name="bookmark101"/>
      <w:r>
        <w:t>Учреждения культуры</w:t>
      </w:r>
      <w:bookmarkEnd w:id="100"/>
    </w:p>
    <w:p w:rsidR="00227887" w:rsidRDefault="00724D0E">
      <w:pPr>
        <w:pStyle w:val="11"/>
        <w:keepNext/>
        <w:keepLines/>
        <w:spacing w:after="180" w:line="240" w:lineRule="auto"/>
        <w:ind w:firstLine="0"/>
      </w:pPr>
      <w:bookmarkStart w:id="101" w:name="bookmark100"/>
      <w:bookmarkStart w:id="102" w:name="bookmark102"/>
      <w:bookmarkStart w:id="103" w:name="bookmark99"/>
      <w:r>
        <w:t>МАУ «Городской культурный центр»</w:t>
      </w:r>
      <w:bookmarkEnd w:id="101"/>
      <w:bookmarkEnd w:id="102"/>
      <w:bookmarkEnd w:id="10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0"/>
        <w:gridCol w:w="5674"/>
        <w:gridCol w:w="1277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Что мешает Вам посещать учреждения культуры чаще?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Ничего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График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Ваши предложения по </w:t>
            </w:r>
            <w:r>
              <w:rPr>
                <w:b/>
                <w:bCs/>
                <w:sz w:val="24"/>
                <w:szCs w:val="24"/>
              </w:rPr>
              <w:t>организации культурного досуга на базе организаций и учреждений культуры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Проводить фестивали, включая города региона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интересно и очень красиво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в учреждении цирковых студий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Планировать больше семейных мероприятий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Расширение целевой аудитории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 уличных мероприятий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Хотелось бы побольше детей-ведущих на разных уровнях концертов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227887" w:rsidRDefault="00724D0E">
      <w:pPr>
        <w:spacing w:line="1" w:lineRule="exact"/>
        <w:rPr>
          <w:sz w:val="2"/>
          <w:szCs w:val="2"/>
        </w:rPr>
      </w:pPr>
      <w:r>
        <w:br w:type="page"/>
      </w:r>
    </w:p>
    <w:p w:rsidR="00227887" w:rsidRDefault="00724D0E">
      <w:pPr>
        <w:pStyle w:val="11"/>
        <w:keepNext/>
        <w:keepLines/>
        <w:spacing w:after="180" w:line="240" w:lineRule="auto"/>
        <w:ind w:firstLine="0"/>
      </w:pPr>
      <w:bookmarkStart w:id="104" w:name="bookmark103"/>
      <w:bookmarkStart w:id="105" w:name="bookmark104"/>
      <w:bookmarkStart w:id="106" w:name="bookmark105"/>
      <w:r>
        <w:t>МАУ «Сургутская филармония»</w:t>
      </w:r>
      <w:bookmarkEnd w:id="104"/>
      <w:bookmarkEnd w:id="105"/>
      <w:bookmarkEnd w:id="10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0"/>
        <w:gridCol w:w="5674"/>
        <w:gridCol w:w="1277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Что мешает Вам посещать учреждения культуры чаще?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Маленькая пенсия/маленькая зарплата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Могу посетить филармонию только в выходные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особо интересует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Хожу только на звезд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интересные проекты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Вожу только детей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На Ваш взгляд, какие социальные функции выполняют учреждения культуры, досуга и профессионального </w:t>
            </w:r>
            <w:r>
              <w:rPr>
                <w:b/>
                <w:bCs/>
                <w:sz w:val="24"/>
                <w:szCs w:val="24"/>
              </w:rPr>
              <w:t>искусства, в первую очередь?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Развлекает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Как Вы узнаете о мероприятиях, которые проходят в городских учреждениях культуры?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в вайбере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Приходят письма на электронную почту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Каким, по Вашему мнению, должно быть хорошее </w:t>
            </w:r>
            <w:r>
              <w:rPr>
                <w:b/>
                <w:bCs/>
                <w:sz w:val="24"/>
                <w:szCs w:val="24"/>
              </w:rPr>
              <w:t>культурно-досуговое мероприятие?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Артисты должны качественно играть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Интересным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Должен быть именитый артист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Насколько Вы осведомлены о деятельности учреждений культуры, досуга и профессионального искусства?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Когда мне интересно, сама </w:t>
            </w:r>
            <w:r>
              <w:rPr>
                <w:sz w:val="24"/>
                <w:szCs w:val="24"/>
              </w:rPr>
              <w:t>ищу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Как Вы оцениваете соотношение стоимости услуг и качества их предоставления?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Цены на приезжих артистов завышены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Нормальные цены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Ваши предложения по организации культурного досуга на базе организаций и учреждений культуры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Внести больше</w:t>
            </w:r>
            <w:r>
              <w:rPr>
                <w:sz w:val="24"/>
                <w:szCs w:val="24"/>
              </w:rPr>
              <w:t xml:space="preserve"> мероприятий для молодежи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Проводить интересные фестивали типа рок-фест, байк-фест и т.д.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227887" w:rsidRDefault="00227887">
      <w:pPr>
        <w:spacing w:after="419" w:line="1" w:lineRule="exact"/>
      </w:pPr>
    </w:p>
    <w:p w:rsidR="00227887" w:rsidRDefault="00724D0E">
      <w:pPr>
        <w:pStyle w:val="11"/>
        <w:keepNext/>
        <w:keepLines/>
        <w:spacing w:after="180" w:line="240" w:lineRule="auto"/>
        <w:ind w:firstLine="0"/>
      </w:pPr>
      <w:bookmarkStart w:id="107" w:name="bookmark106"/>
      <w:bookmarkStart w:id="108" w:name="bookmark107"/>
      <w:bookmarkStart w:id="109" w:name="bookmark108"/>
      <w:r>
        <w:t>МАУ «Театр актера и куклы «Петрушка»</w:t>
      </w:r>
      <w:bookmarkEnd w:id="107"/>
      <w:bookmarkEnd w:id="108"/>
      <w:bookmarkEnd w:id="10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0"/>
        <w:gridCol w:w="5674"/>
        <w:gridCol w:w="1234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Что мешает Вам посещать учреждения культуры чаще?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 собственного здания театра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Как Вы узнаете о </w:t>
            </w:r>
            <w:r>
              <w:rPr>
                <w:b/>
                <w:bCs/>
                <w:sz w:val="24"/>
                <w:szCs w:val="24"/>
              </w:rPr>
              <w:t>мероприятиях, которые проходят в городских учреждениях культуры?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Инстаграм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Ваши предложения по организации культурного досуга на базе организаций и учреждений культуры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1,3,17,18,21,22,25,27,</w:t>
            </w:r>
          </w:p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Нужно свое новое здание/хочется ребенка приводить в </w:t>
            </w:r>
            <w:r>
              <w:rPr>
                <w:sz w:val="24"/>
                <w:szCs w:val="24"/>
              </w:rPr>
              <w:t>красивое здание, сказочное, чтобы после спектакля в кафе можно было посидеть/новый театр для «Петрушки»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Радуйте детей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Доступность к культурному учреждению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Чаще показывать спектакли театра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Больше игровых программ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227887" w:rsidRDefault="00724D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0"/>
        <w:gridCol w:w="5674"/>
        <w:gridCol w:w="1234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мероприятия</w:t>
            </w:r>
            <w:r>
              <w:rPr>
                <w:sz w:val="24"/>
                <w:szCs w:val="24"/>
              </w:rPr>
              <w:t xml:space="preserve"> организованы на высшем уровне. Спасибо!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Заинтересовывайте и радуйте детей всех возрастов. Увеличивайте возрастную категорию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Чтоб спектакли учили доброте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Больше мероприятий для молодежи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Больше мероприятий для детей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«Приключения Незнайки»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«Король обезьян»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Какие новые спектакли Вы хотели бы увидеть в репертуаре МАУ «Театр актера и куклы «Петрушка»?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6,8,12,13,19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взрослых/больше спектаклей для взрослых/для подростков и взрослых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«Кот в сапогах»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детей 10-12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Возможно для подростков 12+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«Аленький цветочек»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«Конек-горбунок»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«Чипполино»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«Анна Каренина»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Русскую классику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современным пьесам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«Дюймовочка»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«Том Сойер»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«Девочка со </w:t>
            </w:r>
            <w:r>
              <w:rPr>
                <w:sz w:val="24"/>
                <w:szCs w:val="24"/>
              </w:rPr>
              <w:t>списками»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Такие же красочные, удивительные и незабываемые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ПДД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227887" w:rsidRDefault="00227887">
      <w:pPr>
        <w:spacing w:after="419" w:line="1" w:lineRule="exact"/>
      </w:pPr>
    </w:p>
    <w:p w:rsidR="00227887" w:rsidRDefault="00724D0E">
      <w:pPr>
        <w:pStyle w:val="11"/>
        <w:keepNext/>
        <w:keepLines/>
        <w:spacing w:after="180" w:line="240" w:lineRule="auto"/>
        <w:ind w:firstLine="0"/>
      </w:pPr>
      <w:bookmarkStart w:id="110" w:name="bookmark109"/>
      <w:bookmarkStart w:id="111" w:name="bookmark110"/>
      <w:bookmarkStart w:id="112" w:name="bookmark111"/>
      <w:r>
        <w:t>МАУ «Городской парк культуры и отдыха»</w:t>
      </w:r>
      <w:bookmarkEnd w:id="110"/>
      <w:bookmarkEnd w:id="111"/>
      <w:bookmarkEnd w:id="11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0"/>
        <w:gridCol w:w="5674"/>
        <w:gridCol w:w="1277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Ваши предложения по организации культурного досуга на базе организаций и учреждений культуры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Вкладывание денег на развитие </w:t>
            </w:r>
            <w:r>
              <w:rPr>
                <w:sz w:val="24"/>
                <w:szCs w:val="24"/>
              </w:rPr>
              <w:t>парка/развивать парк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Нужны новые аттракционы/обновить аттракционы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Уделить внимание на улучшение досуга для детей 9</w:t>
            </w:r>
            <w:r>
              <w:rPr>
                <w:sz w:val="24"/>
                <w:szCs w:val="24"/>
              </w:rPr>
              <w:softHyphen/>
              <w:t>13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Организуйте места в тени, зимние развлечения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Побольше проводить разных массовых мероприятий для людей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227887" w:rsidRDefault="00227887">
      <w:pPr>
        <w:spacing w:after="419" w:line="1" w:lineRule="exact"/>
      </w:pPr>
    </w:p>
    <w:p w:rsidR="00227887" w:rsidRDefault="00724D0E">
      <w:pPr>
        <w:pStyle w:val="11"/>
        <w:keepNext/>
        <w:keepLines/>
        <w:spacing w:after="180" w:line="240" w:lineRule="auto"/>
        <w:ind w:firstLine="0"/>
      </w:pPr>
      <w:bookmarkStart w:id="113" w:name="bookmark112"/>
      <w:bookmarkStart w:id="114" w:name="bookmark113"/>
      <w:bookmarkStart w:id="115" w:name="bookmark114"/>
      <w:r>
        <w:t>МБУ ИКЦ «Старый Сургут»</w:t>
      </w:r>
      <w:bookmarkEnd w:id="113"/>
      <w:bookmarkEnd w:id="114"/>
      <w:bookmarkEnd w:id="11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0"/>
        <w:gridCol w:w="5674"/>
        <w:gridCol w:w="1277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Ваши предложения по организации культурного досуга на базе организаций и учреждений культуры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Больше национальных праздников/проведение национальных праздников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Побольше мастер-классов для мальчиков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Бесплатный вход </w:t>
            </w:r>
            <w:r>
              <w:rPr>
                <w:sz w:val="24"/>
                <w:szCs w:val="24"/>
              </w:rPr>
              <w:t>зимой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Больше бесплатных мероприятий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227887" w:rsidRDefault="00724D0E">
      <w:pPr>
        <w:spacing w:line="1" w:lineRule="exact"/>
        <w:rPr>
          <w:sz w:val="2"/>
          <w:szCs w:val="2"/>
        </w:rPr>
      </w:pPr>
      <w:r>
        <w:br w:type="page"/>
      </w:r>
    </w:p>
    <w:p w:rsidR="00227887" w:rsidRDefault="00724D0E">
      <w:pPr>
        <w:pStyle w:val="11"/>
        <w:keepNext/>
        <w:keepLines/>
        <w:spacing w:after="180" w:line="240" w:lineRule="auto"/>
        <w:ind w:firstLine="0"/>
      </w:pPr>
      <w:bookmarkStart w:id="116" w:name="bookmark115"/>
      <w:bookmarkStart w:id="117" w:name="bookmark116"/>
      <w:bookmarkStart w:id="118" w:name="bookmark117"/>
      <w:r>
        <w:t>МАУ «Многофункциональный культурно-досуговый центр»</w:t>
      </w:r>
      <w:bookmarkEnd w:id="116"/>
      <w:bookmarkEnd w:id="117"/>
      <w:bookmarkEnd w:id="11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0"/>
        <w:gridCol w:w="5674"/>
        <w:gridCol w:w="1282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Что мешает Вам посещать учреждения культуры чаще?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Много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Как Вы узнаете о мероприятиях, которые проходят в городских учреждениях культуры?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ВКонтакте, инстаграм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Ваши предложения по организации культурного досуга на базе организаций и учреждений культуры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1,3,5,7,21,27,31,38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Оплата билетов по терминалу/не хватает обслуживания по терминалу/возможность безналичной оплаты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Больше </w:t>
            </w:r>
            <w:r>
              <w:rPr>
                <w:sz w:val="24"/>
                <w:szCs w:val="24"/>
              </w:rPr>
              <w:t>мероприятий для старшего поколения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для семейной аудитории. Увеличить и рекламировать больше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Помещение без ремонта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Хотелось бы, чтобы в ГСИ «Стерх» сделали ремонт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Нужно увеличить залы, мало места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227887" w:rsidRDefault="00227887">
      <w:pPr>
        <w:spacing w:after="479" w:line="1" w:lineRule="exact"/>
      </w:pPr>
    </w:p>
    <w:p w:rsidR="00227887" w:rsidRDefault="00724D0E">
      <w:pPr>
        <w:pStyle w:val="11"/>
        <w:keepNext/>
        <w:keepLines/>
        <w:pBdr>
          <w:top w:val="single" w:sz="4" w:space="4" w:color="D99594"/>
          <w:left w:val="single" w:sz="4" w:space="0" w:color="D99594"/>
          <w:bottom w:val="single" w:sz="4" w:space="5" w:color="D99594"/>
          <w:right w:val="single" w:sz="4" w:space="0" w:color="D99594"/>
        </w:pBdr>
        <w:shd w:val="clear" w:color="auto" w:fill="D99594"/>
        <w:spacing w:after="84" w:line="240" w:lineRule="auto"/>
        <w:ind w:firstLine="0"/>
      </w:pPr>
      <w:bookmarkStart w:id="119" w:name="bookmark120"/>
      <w:r>
        <w:t xml:space="preserve">Детские школы </w:t>
      </w:r>
      <w:r>
        <w:t>искусств</w:t>
      </w:r>
      <w:bookmarkEnd w:id="119"/>
    </w:p>
    <w:p w:rsidR="00227887" w:rsidRDefault="00724D0E">
      <w:pPr>
        <w:pStyle w:val="11"/>
        <w:keepNext/>
        <w:keepLines/>
        <w:spacing w:after="180" w:line="240" w:lineRule="auto"/>
        <w:ind w:firstLine="0"/>
      </w:pPr>
      <w:bookmarkStart w:id="120" w:name="bookmark118"/>
      <w:bookmarkStart w:id="121" w:name="bookmark119"/>
      <w:bookmarkStart w:id="122" w:name="bookmark121"/>
      <w:r>
        <w:t>ДШИ №3</w:t>
      </w:r>
      <w:bookmarkEnd w:id="120"/>
      <w:bookmarkEnd w:id="121"/>
      <w:bookmarkEnd w:id="12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0"/>
        <w:gridCol w:w="5674"/>
        <w:gridCol w:w="1282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 какой целью Вы водите своего ребенка (детей) на занятия в учреждения дополнительного образования?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Укрепить здоровье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Что являлось главное причиной выбора данного учреждения?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Сама посещала данную школу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Старший сын учился в </w:t>
            </w:r>
            <w:r>
              <w:rPr>
                <w:sz w:val="24"/>
                <w:szCs w:val="24"/>
              </w:rPr>
              <w:t>детской школе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Информацию из каких источников Вы использовали при выборе учреждения дополнительного образования?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Выбрала ближайшую музыкальную школу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Знали, что рядом музыкальная школа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Как, по Вашему мнению, влияет посещение ребенка учреждений</w:t>
            </w:r>
            <w:r>
              <w:rPr>
                <w:b/>
                <w:bCs/>
                <w:sz w:val="24"/>
                <w:szCs w:val="24"/>
              </w:rPr>
              <w:t xml:space="preserve"> дополнительного образования на его успеваемость в школе?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Сын пока посещает детский сад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Ваши рекомендации и предложения по организации дополнительного образования детей в учреждениях дополнительного образования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3,24,27,29,30,37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Отличная школа и </w:t>
            </w:r>
            <w:r>
              <w:rPr>
                <w:sz w:val="24"/>
                <w:szCs w:val="24"/>
              </w:rPr>
              <w:t>учителя. Нечего добавить, все устраивает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2,17,38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Успехов и процветания, удачи. Большое спасибо за труд терпение и заботу о детях. Всем довольны, ребенок с большим удовольствием ходит на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Больше выездных конкурсов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Новую школу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Более</w:t>
            </w:r>
            <w:r>
              <w:rPr>
                <w:sz w:val="24"/>
                <w:szCs w:val="24"/>
              </w:rPr>
              <w:t xml:space="preserve"> удобное расписание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Предлагаем иметь в школе мед. работника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Оснащение новыми инструментами, детский лагерь на июль, август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Поставить стулья в коридоре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227887" w:rsidRDefault="00724D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0"/>
        <w:gridCol w:w="5674"/>
        <w:gridCol w:w="1282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Необходимо пополнить материальную базу отделения народных инструментов </w:t>
            </w:r>
            <w:r>
              <w:rPr>
                <w:sz w:val="24"/>
                <w:szCs w:val="24"/>
              </w:rPr>
              <w:t>(аккордеон) Инструменты старые, очень часто выходят из строя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Организовано удобное расписание занятий т.к. это очень влияет на общую загруженность ребенка, здоровье в конечном итоге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Ваше социальное положение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Менеджер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227887" w:rsidRDefault="00227887">
      <w:pPr>
        <w:spacing w:after="419" w:line="1" w:lineRule="exact"/>
      </w:pPr>
    </w:p>
    <w:p w:rsidR="00227887" w:rsidRDefault="00724D0E">
      <w:pPr>
        <w:pStyle w:val="11"/>
        <w:keepNext/>
        <w:keepLines/>
        <w:spacing w:after="180" w:line="240" w:lineRule="auto"/>
        <w:ind w:firstLine="0"/>
      </w:pPr>
      <w:bookmarkStart w:id="123" w:name="bookmark122"/>
      <w:bookmarkStart w:id="124" w:name="bookmark123"/>
      <w:bookmarkStart w:id="125" w:name="bookmark124"/>
      <w:r>
        <w:t>ДХШ №1</w:t>
      </w:r>
      <w:bookmarkEnd w:id="123"/>
      <w:bookmarkEnd w:id="124"/>
      <w:bookmarkEnd w:id="12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6"/>
        <w:gridCol w:w="874"/>
        <w:gridCol w:w="5674"/>
        <w:gridCol w:w="1282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Ваши </w:t>
            </w:r>
            <w:r>
              <w:rPr>
                <w:b/>
                <w:bCs/>
                <w:sz w:val="24"/>
                <w:szCs w:val="24"/>
              </w:rPr>
              <w:t>рекомендации и предложения по организации дополнительного образования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227887" w:rsidRDefault="00227887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gridSpan w:val="3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2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детей в учреждениях дополнительного образования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Пожелание, чтобы было здание ближе к центральному району города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внутришкольных конкурсов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227887" w:rsidRDefault="00227887">
      <w:pPr>
        <w:spacing w:after="419" w:line="1" w:lineRule="exact"/>
      </w:pPr>
    </w:p>
    <w:p w:rsidR="00227887" w:rsidRDefault="00724D0E">
      <w:pPr>
        <w:pStyle w:val="11"/>
        <w:keepNext/>
        <w:keepLines/>
        <w:spacing w:after="180" w:line="240" w:lineRule="auto"/>
        <w:ind w:firstLine="0"/>
      </w:pPr>
      <w:bookmarkStart w:id="126" w:name="bookmark125"/>
      <w:bookmarkStart w:id="127" w:name="bookmark126"/>
      <w:bookmarkStart w:id="128" w:name="bookmark127"/>
      <w:r>
        <w:t>ДШИ №2</w:t>
      </w:r>
      <w:bookmarkEnd w:id="126"/>
      <w:bookmarkEnd w:id="127"/>
      <w:bookmarkEnd w:id="12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0"/>
        <w:gridCol w:w="5674"/>
        <w:gridCol w:w="1282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Информацию из </w:t>
            </w:r>
            <w:r>
              <w:rPr>
                <w:b/>
                <w:bCs/>
                <w:sz w:val="24"/>
                <w:szCs w:val="24"/>
              </w:rPr>
              <w:t>каких источников Вы использовали при выборе учреждения дополнительного образования?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Живем рядом со школой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Как, по Вашему мнению, влияет посещение ребенка учреждений дополнительного образования на его успеваемость в школе?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 не посещает школу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Каковы Ваши основные требования к организации дополнительного образования детей в учреждениях дополнительного образования?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Удовлетворены в полной мере. Ставить нашу школу в пример другим школам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Ваши рекомендации и предложения по организации </w:t>
            </w:r>
            <w:r>
              <w:rPr>
                <w:b/>
                <w:bCs/>
                <w:sz w:val="24"/>
                <w:szCs w:val="24"/>
              </w:rPr>
              <w:t>дополнительного образования детей в учреждениях дополнительного образования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2,4,23,25,52,56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устраивает, организация учебного процесса, конкурсы, не хватает буфета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14,26,54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 хорошо, устраивает. Мы полностью доверяем педагогам и довольны работой </w:t>
            </w:r>
            <w:r>
              <w:rPr>
                <w:sz w:val="24"/>
                <w:szCs w:val="24"/>
              </w:rPr>
              <w:t>школы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Так держать. Спасибо за труд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Очень неудобное расписание занятий. Каждый год в сентябре это становится проблемой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 очень ценим и благодарны работе преподавателей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Всем довольна, очень рада что моя дочь посещает и обучается </w:t>
            </w:r>
            <w:r>
              <w:rPr>
                <w:sz w:val="24"/>
                <w:szCs w:val="24"/>
              </w:rPr>
              <w:t>именно в этой школе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нашей школе все отлично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Желаем творческих успехов и талантливых воспитанников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Расширить географию участия в конкурсах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Оставить все на таком же высоком уровне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Ваше социальное положение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Ведущий инженер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227887" w:rsidRDefault="00724D0E">
      <w:pPr>
        <w:spacing w:line="1" w:lineRule="exact"/>
        <w:rPr>
          <w:sz w:val="2"/>
          <w:szCs w:val="2"/>
        </w:rPr>
      </w:pPr>
      <w:r>
        <w:br w:type="page"/>
      </w:r>
    </w:p>
    <w:p w:rsidR="00227887" w:rsidRDefault="00724D0E">
      <w:pPr>
        <w:pStyle w:val="11"/>
        <w:keepNext/>
        <w:keepLines/>
        <w:spacing w:after="180" w:line="240" w:lineRule="auto"/>
        <w:ind w:firstLine="0"/>
      </w:pPr>
      <w:bookmarkStart w:id="129" w:name="bookmark128"/>
      <w:bookmarkStart w:id="130" w:name="bookmark129"/>
      <w:bookmarkStart w:id="131" w:name="bookmark130"/>
      <w:r>
        <w:t>ДХШ №1 им. Л.А. Горды</w:t>
      </w:r>
      <w:bookmarkEnd w:id="129"/>
      <w:bookmarkEnd w:id="130"/>
      <w:bookmarkEnd w:id="13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0"/>
        <w:gridCol w:w="5674"/>
        <w:gridCol w:w="1282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Каковы Ваши основные требования к организации дополнительного образования детей в учреждениях дополнительного образования?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устраивает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Ваши рекомендации и предложения по организации дополнительного образования детей в </w:t>
            </w:r>
            <w:r>
              <w:rPr>
                <w:b/>
                <w:bCs/>
                <w:sz w:val="24"/>
                <w:szCs w:val="24"/>
              </w:rPr>
              <w:t>учреждениях дополнительного образования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Оборудовать компьютерной техникой кабинеты для занятий с детьми с ОВЗ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Ваше социальное положение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Инженер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227887" w:rsidRDefault="00227887">
      <w:pPr>
        <w:spacing w:after="419" w:line="1" w:lineRule="exact"/>
      </w:pPr>
    </w:p>
    <w:p w:rsidR="00227887" w:rsidRDefault="00724D0E">
      <w:pPr>
        <w:pStyle w:val="11"/>
        <w:keepNext/>
        <w:keepLines/>
        <w:spacing w:after="180" w:line="240" w:lineRule="auto"/>
        <w:ind w:firstLine="0"/>
      </w:pPr>
      <w:bookmarkStart w:id="132" w:name="bookmark131"/>
      <w:bookmarkStart w:id="133" w:name="bookmark132"/>
      <w:bookmarkStart w:id="134" w:name="bookmark133"/>
      <w:r>
        <w:t>ДШИ им. Г. Кукуевицкого</w:t>
      </w:r>
      <w:bookmarkEnd w:id="132"/>
      <w:bookmarkEnd w:id="133"/>
      <w:bookmarkEnd w:id="13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0"/>
        <w:gridCol w:w="5674"/>
        <w:gridCol w:w="1282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Что являлось главное причиной выбора данного учреждения?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Совет </w:t>
            </w:r>
            <w:r>
              <w:rPr>
                <w:sz w:val="24"/>
                <w:szCs w:val="24"/>
              </w:rPr>
              <w:t>педагогов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Информацию из каких источников Вы использовали при выборе учреждения дополнительного образования?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детского сада посоветовали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Как, по Вашему мнению, влияет посещение ребенка учреждений дополнительного образования на его успеваемость в </w:t>
            </w:r>
            <w:r>
              <w:rPr>
                <w:b/>
                <w:bCs/>
                <w:sz w:val="24"/>
                <w:szCs w:val="24"/>
              </w:rPr>
              <w:t>школе?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Ваши рекомендации и предложения по организации дополнительного образования детей в учреждениях дополнительного образования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Удобное расположение для детей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Совместные творческие мероприятия в формате педагоги+дети+родители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Хотелось, чтобы в школе открыли буфет, т.к. дети со школы сразу идут на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227887" w:rsidRDefault="00227887">
      <w:pPr>
        <w:spacing w:after="419" w:line="1" w:lineRule="exact"/>
      </w:pPr>
    </w:p>
    <w:p w:rsidR="00227887" w:rsidRDefault="00724D0E">
      <w:pPr>
        <w:pStyle w:val="11"/>
        <w:keepNext/>
        <w:keepLines/>
        <w:spacing w:after="180" w:line="240" w:lineRule="auto"/>
        <w:ind w:firstLine="0"/>
      </w:pPr>
      <w:bookmarkStart w:id="135" w:name="bookmark134"/>
      <w:bookmarkStart w:id="136" w:name="bookmark135"/>
      <w:bookmarkStart w:id="137" w:name="bookmark136"/>
      <w:r>
        <w:t>ДШИ №1</w:t>
      </w:r>
      <w:bookmarkEnd w:id="135"/>
      <w:bookmarkEnd w:id="136"/>
      <w:bookmarkEnd w:id="13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0"/>
        <w:gridCol w:w="5674"/>
        <w:gridCol w:w="1282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Информацию из каких источников Вы использовали при выборе учреждения дополнительного образования?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Мама училась в ДШИ №1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Отметьте наиболее удобную форму </w:t>
            </w:r>
            <w:r>
              <w:rPr>
                <w:b/>
                <w:bCs/>
                <w:sz w:val="24"/>
                <w:szCs w:val="24"/>
              </w:rPr>
              <w:t>получения информации о деятельности учреждения дополнительного образования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СМС-сообщение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Каковы Ваши основные требования к организации дополнительного образования детей в учреждениях дополнительного образования?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хорошо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Считаю, что </w:t>
            </w:r>
            <w:r>
              <w:rPr>
                <w:sz w:val="24"/>
                <w:szCs w:val="24"/>
              </w:rPr>
              <w:t>указанные требования выполняются в полной мере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Ваши рекомендации и предложения по организации дополнительного образования детей в учреждениях дополнительного образования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13,53,57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Меня все устраивает, все хорошо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Вести работу </w:t>
            </w:r>
            <w:r>
              <w:rPr>
                <w:sz w:val="24"/>
                <w:szCs w:val="24"/>
              </w:rPr>
              <w:t>преподавателя-воспитателя для организации времени между занятиями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специальных предпрофессиональных программ для детей с ОВЗ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227887" w:rsidRDefault="00724D0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0"/>
        <w:gridCol w:w="5674"/>
        <w:gridCol w:w="1282"/>
      </w:tblGrid>
      <w:tr w:rsidR="0022788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Улучшить материальную базу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Группу в контакте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Организовывать выездные мероприятия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Разнообразить меню буфета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Полный ремонт санузлов, более частая и качественная уборка хореографических классов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7887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27887" w:rsidRDefault="00724D0E">
            <w:pPr>
              <w:pStyle w:val="ab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Хотела бы видеть больше новых постановок концертных номеров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7887" w:rsidRDefault="00724D0E">
            <w:pPr>
              <w:pStyle w:val="ab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724D0E" w:rsidRDefault="00724D0E"/>
    <w:sectPr w:rsidR="00724D0E">
      <w:headerReference w:type="even" r:id="rId107"/>
      <w:headerReference w:type="default" r:id="rId108"/>
      <w:footerReference w:type="even" r:id="rId109"/>
      <w:footerReference w:type="default" r:id="rId110"/>
      <w:pgSz w:w="11900" w:h="16840"/>
      <w:pgMar w:top="909" w:right="728" w:bottom="1245" w:left="1519" w:header="481" w:footer="3" w:gutter="0"/>
      <w:cols w:space="720"/>
      <w:noEndnote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4D0E" w:rsidRDefault="00724D0E">
      <w:r>
        <w:separator/>
      </w:r>
    </w:p>
  </w:endnote>
  <w:endnote w:type="continuationSeparator" w:id="0">
    <w:p w:rsidR="00724D0E" w:rsidRDefault="00724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3948430</wp:posOffset>
              </wp:positionH>
              <wp:positionV relativeFrom="page">
                <wp:posOffset>10024745</wp:posOffset>
              </wp:positionV>
              <wp:extent cx="115570" cy="94615"/>
              <wp:effectExtent l="0" t="0" r="0" b="0"/>
              <wp:wrapNone/>
              <wp:docPr id="5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17A25">
                            <w:rPr>
                              <w:noProof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" o:spid="_x0000_s1127" type="#_x0000_t202" style="position:absolute;margin-left:310.9pt;margin-top:789.35pt;width:9.1pt;height:7.45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" filled="f" stroked="f">
              <v:textbox style="mso-fit-shape-to-text:t" inset="0,0,0,0">
                <w:txbxContent>
                  <w:p w:rsidR="00227887" w:rsidRDefault="00724D0E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C17A25">
                      <w:rPr>
                        <w:noProof/>
                        <w:sz w:val="22"/>
                        <w:szCs w:val="22"/>
                      </w:rPr>
                      <w:t>2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3" behindDoc="1" locked="0" layoutInCell="1" allowOverlap="1">
              <wp:simplePos x="0" y="0"/>
              <wp:positionH relativeFrom="page">
                <wp:posOffset>3948430</wp:posOffset>
              </wp:positionH>
              <wp:positionV relativeFrom="page">
                <wp:posOffset>10024745</wp:posOffset>
              </wp:positionV>
              <wp:extent cx="115570" cy="94615"/>
              <wp:effectExtent l="0" t="0" r="0" b="0"/>
              <wp:wrapNone/>
              <wp:docPr id="93" name="Shape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17A25">
                            <w:rPr>
                              <w:noProof/>
                              <w:sz w:val="22"/>
                              <w:szCs w:val="22"/>
                            </w:rPr>
                            <w:t>14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3" o:spid="_x0000_s1132" type="#_x0000_t202" style="position:absolute;margin-left:310.9pt;margin-top:789.35pt;width:9.1pt;height:7.45pt;z-index:-44040177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" filled="f" stroked="f">
              <v:textbox style="mso-fit-shape-to-text:t" inset="0,0,0,0">
                <w:txbxContent>
                  <w:p w:rsidR="00227887" w:rsidRDefault="00724D0E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C17A25">
                      <w:rPr>
                        <w:noProof/>
                        <w:sz w:val="22"/>
                        <w:szCs w:val="22"/>
                      </w:rPr>
                      <w:t>14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1" behindDoc="1" locked="0" layoutInCell="1" allowOverlap="1">
              <wp:simplePos x="0" y="0"/>
              <wp:positionH relativeFrom="page">
                <wp:posOffset>3948430</wp:posOffset>
              </wp:positionH>
              <wp:positionV relativeFrom="page">
                <wp:posOffset>10024745</wp:posOffset>
              </wp:positionV>
              <wp:extent cx="115570" cy="94615"/>
              <wp:effectExtent l="0" t="0" r="0" b="0"/>
              <wp:wrapNone/>
              <wp:docPr id="91" name="Shape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17A25">
                            <w:rPr>
                              <w:noProof/>
                              <w:sz w:val="22"/>
                              <w:szCs w:val="22"/>
                            </w:rPr>
                            <w:t>13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1" o:spid="_x0000_s1133" type="#_x0000_t202" style="position:absolute;margin-left:310.9pt;margin-top:789.35pt;width:9.1pt;height:7.45pt;z-index:-44040177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" filled="f" stroked="f">
              <v:textbox style="mso-fit-shape-to-text:t" inset="0,0,0,0">
                <w:txbxContent>
                  <w:p w:rsidR="00227887" w:rsidRDefault="00724D0E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C17A25">
                      <w:rPr>
                        <w:noProof/>
                        <w:sz w:val="22"/>
                        <w:szCs w:val="22"/>
                      </w:rPr>
                      <w:t>13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227887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227887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7" behindDoc="1" locked="0" layoutInCell="1" allowOverlap="1">
              <wp:simplePos x="0" y="0"/>
              <wp:positionH relativeFrom="page">
                <wp:posOffset>3948430</wp:posOffset>
              </wp:positionH>
              <wp:positionV relativeFrom="page">
                <wp:posOffset>10024745</wp:posOffset>
              </wp:positionV>
              <wp:extent cx="115570" cy="94615"/>
              <wp:effectExtent l="0" t="0" r="0" b="0"/>
              <wp:wrapNone/>
              <wp:docPr id="119" name="Shape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17A25">
                            <w:rPr>
                              <w:noProof/>
                              <w:sz w:val="22"/>
                              <w:szCs w:val="22"/>
                            </w:rPr>
                            <w:t>20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9" o:spid="_x0000_s1134" type="#_x0000_t202" style="position:absolute;margin-left:310.9pt;margin-top:789.35pt;width:9.1pt;height:7.45pt;z-index:-44040177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" filled="f" stroked="f">
              <v:textbox style="mso-fit-shape-to-text:t" inset="0,0,0,0">
                <w:txbxContent>
                  <w:p w:rsidR="00227887" w:rsidRDefault="00724D0E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C17A25">
                      <w:rPr>
                        <w:noProof/>
                        <w:sz w:val="22"/>
                        <w:szCs w:val="22"/>
                      </w:rPr>
                      <w:t>20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5" behindDoc="1" locked="0" layoutInCell="1" allowOverlap="1">
              <wp:simplePos x="0" y="0"/>
              <wp:positionH relativeFrom="page">
                <wp:posOffset>3948430</wp:posOffset>
              </wp:positionH>
              <wp:positionV relativeFrom="page">
                <wp:posOffset>10024745</wp:posOffset>
              </wp:positionV>
              <wp:extent cx="115570" cy="94615"/>
              <wp:effectExtent l="0" t="0" r="0" b="0"/>
              <wp:wrapNone/>
              <wp:docPr id="117" name="Shap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17A25">
                            <w:rPr>
                              <w:noProof/>
                              <w:sz w:val="22"/>
                              <w:szCs w:val="22"/>
                            </w:rPr>
                            <w:t>21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7" o:spid="_x0000_s1135" type="#_x0000_t202" style="position:absolute;margin-left:310.9pt;margin-top:789.35pt;width:9.1pt;height:7.45pt;z-index:-44040177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" filled="f" stroked="f">
              <v:textbox style="mso-fit-shape-to-text:t" inset="0,0,0,0">
                <w:txbxContent>
                  <w:p w:rsidR="00227887" w:rsidRDefault="00724D0E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C17A25">
                      <w:rPr>
                        <w:noProof/>
                        <w:sz w:val="22"/>
                        <w:szCs w:val="22"/>
                      </w:rPr>
                      <w:t>21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227887">
    <w:pPr>
      <w:spacing w:line="1" w:lineRule="exact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227887">
    <w:pPr>
      <w:spacing w:line="1" w:lineRule="exact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1" behindDoc="1" locked="0" layoutInCell="1" allowOverlap="1">
              <wp:simplePos x="0" y="0"/>
              <wp:positionH relativeFrom="page">
                <wp:posOffset>3948430</wp:posOffset>
              </wp:positionH>
              <wp:positionV relativeFrom="page">
                <wp:posOffset>10024745</wp:posOffset>
              </wp:positionV>
              <wp:extent cx="115570" cy="94615"/>
              <wp:effectExtent l="0" t="0" r="0" b="0"/>
              <wp:wrapNone/>
              <wp:docPr id="233" name="Shape 2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17A25">
                            <w:rPr>
                              <w:noProof/>
                              <w:sz w:val="22"/>
                              <w:szCs w:val="22"/>
                            </w:rPr>
                            <w:t>56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33" o:spid="_x0000_s1136" type="#_x0000_t202" style="position:absolute;margin-left:310.9pt;margin-top:789.35pt;width:9.1pt;height:7.45pt;z-index:-44040176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" filled="f" stroked="f">
              <v:textbox style="mso-fit-shape-to-text:t" inset="0,0,0,0">
                <w:txbxContent>
                  <w:p w:rsidR="00227887" w:rsidRDefault="00724D0E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C17A25">
                      <w:rPr>
                        <w:noProof/>
                        <w:sz w:val="22"/>
                        <w:szCs w:val="22"/>
                      </w:rPr>
                      <w:t>56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9" behindDoc="1" locked="0" layoutInCell="1" allowOverlap="1">
              <wp:simplePos x="0" y="0"/>
              <wp:positionH relativeFrom="page">
                <wp:posOffset>3948430</wp:posOffset>
              </wp:positionH>
              <wp:positionV relativeFrom="page">
                <wp:posOffset>10024745</wp:posOffset>
              </wp:positionV>
              <wp:extent cx="115570" cy="94615"/>
              <wp:effectExtent l="0" t="0" r="0" b="0"/>
              <wp:wrapNone/>
              <wp:docPr id="231" name="Shape 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17A25">
                            <w:rPr>
                              <w:noProof/>
                              <w:sz w:val="22"/>
                              <w:szCs w:val="22"/>
                            </w:rPr>
                            <w:t>57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31" o:spid="_x0000_s1137" type="#_x0000_t202" style="position:absolute;margin-left:310.9pt;margin-top:789.35pt;width:9.1pt;height:7.45pt;z-index:-44040177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" filled="f" stroked="f">
              <v:textbox style="mso-fit-shape-to-text:t" inset="0,0,0,0">
                <w:txbxContent>
                  <w:p w:rsidR="00227887" w:rsidRDefault="00724D0E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C17A25">
                      <w:rPr>
                        <w:noProof/>
                        <w:sz w:val="22"/>
                        <w:szCs w:val="22"/>
                      </w:rPr>
                      <w:t>57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3948430</wp:posOffset>
              </wp:positionH>
              <wp:positionV relativeFrom="page">
                <wp:posOffset>10024745</wp:posOffset>
              </wp:positionV>
              <wp:extent cx="115570" cy="94615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17A25">
                            <w:rPr>
                              <w:noProof/>
                              <w:sz w:val="22"/>
                              <w:szCs w:val="22"/>
                            </w:rPr>
                            <w:t>3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" o:spid="_x0000_s1128" type="#_x0000_t202" style="position:absolute;margin-left:310.9pt;margin-top:789.35pt;width:9.1pt;height:7.45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" filled="f" stroked="f">
              <v:textbox style="mso-fit-shape-to-text:t" inset="0,0,0,0">
                <w:txbxContent>
                  <w:p w:rsidR="00227887" w:rsidRDefault="00724D0E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C17A25">
                      <w:rPr>
                        <w:noProof/>
                        <w:sz w:val="22"/>
                        <w:szCs w:val="22"/>
                      </w:rPr>
                      <w:t>3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9" behindDoc="1" locked="0" layoutInCell="1" allowOverlap="1">
              <wp:simplePos x="0" y="0"/>
              <wp:positionH relativeFrom="page">
                <wp:posOffset>3937000</wp:posOffset>
              </wp:positionH>
              <wp:positionV relativeFrom="page">
                <wp:posOffset>9955530</wp:posOffset>
              </wp:positionV>
              <wp:extent cx="128270" cy="94615"/>
              <wp:effectExtent l="0" t="0" r="0" b="0"/>
              <wp:wrapNone/>
              <wp:docPr id="306" name="Shape 3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af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7A25">
                            <w:rPr>
                              <w:noProof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06" o:spid="_x0000_s1140" type="#_x0000_t202" style="position:absolute;margin-left:310pt;margin-top:783.9pt;width:10.1pt;height:7.45pt;z-index:-44040176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" filled="f" stroked="f">
              <v:textbox style="mso-fit-shape-to-text:t" inset="0,0,0,0">
                <w:txbxContent>
                  <w:p w:rsidR="00227887" w:rsidRDefault="00724D0E">
                    <w:pPr>
                      <w:pStyle w:val="af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7A25">
                      <w:rPr>
                        <w:noProof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5" behindDoc="1" locked="0" layoutInCell="1" allowOverlap="1">
              <wp:simplePos x="0" y="0"/>
              <wp:positionH relativeFrom="page">
                <wp:posOffset>3937000</wp:posOffset>
              </wp:positionH>
              <wp:positionV relativeFrom="page">
                <wp:posOffset>9955530</wp:posOffset>
              </wp:positionV>
              <wp:extent cx="128270" cy="94615"/>
              <wp:effectExtent l="0" t="0" r="0" b="0"/>
              <wp:wrapNone/>
              <wp:docPr id="302" name="Shape 3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af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7A25">
                            <w:rPr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02" o:spid="_x0000_s1141" type="#_x0000_t202" style="position:absolute;margin-left:310pt;margin-top:783.9pt;width:10.1pt;height:7.45pt;z-index:-44040176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" filled="f" stroked="f">
              <v:textbox style="mso-fit-shape-to-text:t" inset="0,0,0,0">
                <w:txbxContent>
                  <w:p w:rsidR="00227887" w:rsidRDefault="00724D0E">
                    <w:pPr>
                      <w:pStyle w:val="af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7A25">
                      <w:rPr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3" behindDoc="1" locked="0" layoutInCell="1" allowOverlap="1">
              <wp:simplePos x="0" y="0"/>
              <wp:positionH relativeFrom="page">
                <wp:posOffset>3948430</wp:posOffset>
              </wp:positionH>
              <wp:positionV relativeFrom="page">
                <wp:posOffset>10024745</wp:posOffset>
              </wp:positionV>
              <wp:extent cx="115570" cy="94615"/>
              <wp:effectExtent l="0" t="0" r="0" b="0"/>
              <wp:wrapNone/>
              <wp:docPr id="310" name="Shape 3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17A25">
                            <w:rPr>
                              <w:noProof/>
                              <w:sz w:val="22"/>
                              <w:szCs w:val="22"/>
                            </w:rPr>
                            <w:t>62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10" o:spid="_x0000_s1142" type="#_x0000_t202" style="position:absolute;margin-left:310.9pt;margin-top:789.35pt;width:9.1pt;height:7.45pt;z-index:-44040175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" filled="f" stroked="f">
              <v:textbox style="mso-fit-shape-to-text:t" inset="0,0,0,0">
                <w:txbxContent>
                  <w:p w:rsidR="00227887" w:rsidRDefault="00724D0E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C17A25">
                      <w:rPr>
                        <w:noProof/>
                        <w:sz w:val="22"/>
                        <w:szCs w:val="22"/>
                      </w:rPr>
                      <w:t>62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1" behindDoc="1" locked="0" layoutInCell="1" allowOverlap="1">
              <wp:simplePos x="0" y="0"/>
              <wp:positionH relativeFrom="page">
                <wp:posOffset>3948430</wp:posOffset>
              </wp:positionH>
              <wp:positionV relativeFrom="page">
                <wp:posOffset>10024745</wp:posOffset>
              </wp:positionV>
              <wp:extent cx="115570" cy="94615"/>
              <wp:effectExtent l="0" t="0" r="0" b="0"/>
              <wp:wrapNone/>
              <wp:docPr id="308" name="Shape 3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17A25">
                            <w:rPr>
                              <w:noProof/>
                              <w:sz w:val="22"/>
                              <w:szCs w:val="22"/>
                            </w:rPr>
                            <w:t>61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08" o:spid="_x0000_s1143" type="#_x0000_t202" style="position:absolute;margin-left:310.9pt;margin-top:789.35pt;width:9.1pt;height:7.45pt;z-index:-44040175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" filled="f" stroked="f">
              <v:textbox style="mso-fit-shape-to-text:t" inset="0,0,0,0">
                <w:txbxContent>
                  <w:p w:rsidR="00227887" w:rsidRDefault="00724D0E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C17A25">
                      <w:rPr>
                        <w:noProof/>
                        <w:sz w:val="22"/>
                        <w:szCs w:val="22"/>
                      </w:rPr>
                      <w:t>61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1" behindDoc="1" locked="0" layoutInCell="1" allowOverlap="1">
              <wp:simplePos x="0" y="0"/>
              <wp:positionH relativeFrom="page">
                <wp:posOffset>3937000</wp:posOffset>
              </wp:positionH>
              <wp:positionV relativeFrom="page">
                <wp:posOffset>9955530</wp:posOffset>
              </wp:positionV>
              <wp:extent cx="125095" cy="94615"/>
              <wp:effectExtent l="0" t="0" r="0" b="0"/>
              <wp:wrapNone/>
              <wp:docPr id="318" name="Shape 3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09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af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44" type="#_x0000_t202" style="position:absolute;margin-left:310.pt;margin-top:783.89999999999998pt;width:9.8499999999999996pt;height:7.4500000000000002pt;z-index:-1887440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7" behindDoc="1" locked="0" layoutInCell="1" allowOverlap="1">
              <wp:simplePos x="0" y="0"/>
              <wp:positionH relativeFrom="page">
                <wp:posOffset>3937000</wp:posOffset>
              </wp:positionH>
              <wp:positionV relativeFrom="page">
                <wp:posOffset>9955530</wp:posOffset>
              </wp:positionV>
              <wp:extent cx="125095" cy="94615"/>
              <wp:effectExtent l="0" t="0" r="0" b="0"/>
              <wp:wrapNone/>
              <wp:docPr id="314" name="Shape 3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09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af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7A25">
                            <w:rPr>
                              <w:noProof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14" o:spid="_x0000_s1147" type="#_x0000_t202" style="position:absolute;margin-left:310pt;margin-top:783.9pt;width:9.85pt;height:7.45pt;z-index:-44040175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" filled="f" stroked="f">
              <v:textbox style="mso-fit-shape-to-text:t" inset="0,0,0,0">
                <w:txbxContent>
                  <w:p w:rsidR="00227887" w:rsidRDefault="00724D0E">
                    <w:pPr>
                      <w:pStyle w:val="af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7A25">
                      <w:rPr>
                        <w:noProof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5" behindDoc="1" locked="0" layoutInCell="1" allowOverlap="1">
              <wp:simplePos x="0" y="0"/>
              <wp:positionH relativeFrom="page">
                <wp:posOffset>3948430</wp:posOffset>
              </wp:positionH>
              <wp:positionV relativeFrom="page">
                <wp:posOffset>10024745</wp:posOffset>
              </wp:positionV>
              <wp:extent cx="115570" cy="94615"/>
              <wp:effectExtent l="0" t="0" r="0" b="0"/>
              <wp:wrapNone/>
              <wp:docPr id="322" name="Shape 3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17A25">
                            <w:rPr>
                              <w:noProof/>
                              <w:sz w:val="22"/>
                              <w:szCs w:val="22"/>
                            </w:rPr>
                            <w:t>64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22" o:spid="_x0000_s1148" type="#_x0000_t202" style="position:absolute;margin-left:310.9pt;margin-top:789.35pt;width:9.1pt;height:7.45pt;z-index:-44040174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" filled="f" stroked="f">
              <v:textbox style="mso-fit-shape-to-text:t" inset="0,0,0,0">
                <w:txbxContent>
                  <w:p w:rsidR="00227887" w:rsidRDefault="00724D0E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C17A25">
                      <w:rPr>
                        <w:noProof/>
                        <w:sz w:val="22"/>
                        <w:szCs w:val="22"/>
                      </w:rPr>
                      <w:t>64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3" behindDoc="1" locked="0" layoutInCell="1" allowOverlap="1">
              <wp:simplePos x="0" y="0"/>
              <wp:positionH relativeFrom="page">
                <wp:posOffset>3948430</wp:posOffset>
              </wp:positionH>
              <wp:positionV relativeFrom="page">
                <wp:posOffset>10024745</wp:posOffset>
              </wp:positionV>
              <wp:extent cx="115570" cy="94615"/>
              <wp:effectExtent l="0" t="0" r="0" b="0"/>
              <wp:wrapNone/>
              <wp:docPr id="320" name="Shape 3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17A25">
                            <w:rPr>
                              <w:noProof/>
                              <w:sz w:val="22"/>
                              <w:szCs w:val="22"/>
                            </w:rPr>
                            <w:t>65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20" o:spid="_x0000_s1149" type="#_x0000_t202" style="position:absolute;margin-left:310.9pt;margin-top:789.35pt;width:9.1pt;height:7.45pt;z-index:-44040174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" filled="f" stroked="f">
              <v:textbox style="mso-fit-shape-to-text:t" inset="0,0,0,0">
                <w:txbxContent>
                  <w:p w:rsidR="00227887" w:rsidRDefault="00724D0E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C17A25">
                      <w:rPr>
                        <w:noProof/>
                        <w:sz w:val="22"/>
                        <w:szCs w:val="22"/>
                      </w:rPr>
                      <w:t>65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3" behindDoc="1" locked="0" layoutInCell="1" allowOverlap="1">
              <wp:simplePos x="0" y="0"/>
              <wp:positionH relativeFrom="page">
                <wp:posOffset>3937000</wp:posOffset>
              </wp:positionH>
              <wp:positionV relativeFrom="page">
                <wp:posOffset>9955530</wp:posOffset>
              </wp:positionV>
              <wp:extent cx="118745" cy="94615"/>
              <wp:effectExtent l="0" t="0" r="0" b="0"/>
              <wp:wrapNone/>
              <wp:docPr id="330" name="Shape 3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74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af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7A25">
                            <w:rPr>
                              <w:noProof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30" o:spid="_x0000_s1152" type="#_x0000_t202" style="position:absolute;margin-left:310pt;margin-top:783.9pt;width:9.35pt;height:7.45pt;z-index:-44040173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" filled="f" stroked="f">
              <v:textbox style="mso-fit-shape-to-text:t" inset="0,0,0,0">
                <w:txbxContent>
                  <w:p w:rsidR="00227887" w:rsidRDefault="00724D0E">
                    <w:pPr>
                      <w:pStyle w:val="af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7A25">
                      <w:rPr>
                        <w:noProof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9" behindDoc="1" locked="0" layoutInCell="1" allowOverlap="1">
              <wp:simplePos x="0" y="0"/>
              <wp:positionH relativeFrom="page">
                <wp:posOffset>3937000</wp:posOffset>
              </wp:positionH>
              <wp:positionV relativeFrom="page">
                <wp:posOffset>9955530</wp:posOffset>
              </wp:positionV>
              <wp:extent cx="118745" cy="94615"/>
              <wp:effectExtent l="0" t="0" r="0" b="0"/>
              <wp:wrapNone/>
              <wp:docPr id="326" name="Shape 3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745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af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7A25">
                            <w:rPr>
                              <w:noProof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26" o:spid="_x0000_s1153" type="#_x0000_t202" style="position:absolute;margin-left:310pt;margin-top:783.9pt;width:9.35pt;height:7.45pt;z-index:-44040174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" filled="f" stroked="f">
              <v:textbox style="mso-fit-shape-to-text:t" inset="0,0,0,0">
                <w:txbxContent>
                  <w:p w:rsidR="00227887" w:rsidRDefault="00724D0E">
                    <w:pPr>
                      <w:pStyle w:val="af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7A25">
                      <w:rPr>
                        <w:noProof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227887">
    <w:pPr>
      <w:spacing w:line="1" w:lineRule="exact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7" behindDoc="1" locked="0" layoutInCell="1" allowOverlap="1">
              <wp:simplePos x="0" y="0"/>
              <wp:positionH relativeFrom="page">
                <wp:posOffset>3948430</wp:posOffset>
              </wp:positionH>
              <wp:positionV relativeFrom="page">
                <wp:posOffset>10024745</wp:posOffset>
              </wp:positionV>
              <wp:extent cx="115570" cy="94615"/>
              <wp:effectExtent l="0" t="0" r="0" b="0"/>
              <wp:wrapNone/>
              <wp:docPr id="334" name="Shape 3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17A25">
                            <w:rPr>
                              <w:noProof/>
                              <w:sz w:val="22"/>
                              <w:szCs w:val="22"/>
                            </w:rPr>
                            <w:t>70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34" o:spid="_x0000_s1154" type="#_x0000_t202" style="position:absolute;margin-left:310.9pt;margin-top:789.35pt;width:9.1pt;height:7.45pt;z-index:-44040173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" filled="f" stroked="f">
              <v:textbox style="mso-fit-shape-to-text:t" inset="0,0,0,0">
                <w:txbxContent>
                  <w:p w:rsidR="00227887" w:rsidRDefault="00724D0E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C17A25">
                      <w:rPr>
                        <w:noProof/>
                        <w:sz w:val="22"/>
                        <w:szCs w:val="22"/>
                      </w:rPr>
                      <w:t>70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5" behindDoc="1" locked="0" layoutInCell="1" allowOverlap="1">
              <wp:simplePos x="0" y="0"/>
              <wp:positionH relativeFrom="page">
                <wp:posOffset>3948430</wp:posOffset>
              </wp:positionH>
              <wp:positionV relativeFrom="page">
                <wp:posOffset>10024745</wp:posOffset>
              </wp:positionV>
              <wp:extent cx="115570" cy="94615"/>
              <wp:effectExtent l="0" t="0" r="0" b="0"/>
              <wp:wrapNone/>
              <wp:docPr id="332" name="Shape 3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17A25">
                            <w:rPr>
                              <w:noProof/>
                              <w:sz w:val="22"/>
                              <w:szCs w:val="22"/>
                            </w:rPr>
                            <w:t>69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32" o:spid="_x0000_s1155" type="#_x0000_t202" style="position:absolute;margin-left:310.9pt;margin-top:789.35pt;width:9.1pt;height:7.45pt;z-index:-44040173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" filled="f" stroked="f">
              <v:textbox style="mso-fit-shape-to-text:t" inset="0,0,0,0">
                <w:txbxContent>
                  <w:p w:rsidR="00227887" w:rsidRDefault="00724D0E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C17A25">
                      <w:rPr>
                        <w:noProof/>
                        <w:sz w:val="22"/>
                        <w:szCs w:val="22"/>
                      </w:rPr>
                      <w:t>69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5" behindDoc="1" locked="0" layoutInCell="1" allowOverlap="1">
              <wp:simplePos x="0" y="0"/>
              <wp:positionH relativeFrom="page">
                <wp:posOffset>3937000</wp:posOffset>
              </wp:positionH>
              <wp:positionV relativeFrom="page">
                <wp:posOffset>9955530</wp:posOffset>
              </wp:positionV>
              <wp:extent cx="121920" cy="94615"/>
              <wp:effectExtent l="0" t="0" r="0" b="0"/>
              <wp:wrapNone/>
              <wp:docPr id="342" name="Shape 3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af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7A25">
                            <w:rPr>
                              <w:noProof/>
                            </w:rP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42" o:spid="_x0000_s1158" type="#_x0000_t202" style="position:absolute;margin-left:310pt;margin-top:783.9pt;width:9.6pt;height:7.45pt;z-index:-44040172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" filled="f" stroked="f">
              <v:textbox style="mso-fit-shape-to-text:t" inset="0,0,0,0">
                <w:txbxContent>
                  <w:p w:rsidR="00227887" w:rsidRDefault="00724D0E">
                    <w:pPr>
                      <w:pStyle w:val="af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7A25">
                      <w:rPr>
                        <w:noProof/>
                      </w:rP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1" behindDoc="1" locked="0" layoutInCell="1" allowOverlap="1">
              <wp:simplePos x="0" y="0"/>
              <wp:positionH relativeFrom="page">
                <wp:posOffset>3937000</wp:posOffset>
              </wp:positionH>
              <wp:positionV relativeFrom="page">
                <wp:posOffset>9955530</wp:posOffset>
              </wp:positionV>
              <wp:extent cx="121920" cy="94615"/>
              <wp:effectExtent l="0" t="0" r="0" b="0"/>
              <wp:wrapNone/>
              <wp:docPr id="338" name="Shape 3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af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17A25">
                            <w:rPr>
                              <w:noProof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38" o:spid="_x0000_s1159" type="#_x0000_t202" style="position:absolute;margin-left:310pt;margin-top:783.9pt;width:9.6pt;height:7.45pt;z-index:-44040172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" filled="f" stroked="f">
              <v:textbox style="mso-fit-shape-to-text:t" inset="0,0,0,0">
                <w:txbxContent>
                  <w:p w:rsidR="00227887" w:rsidRDefault="00724D0E">
                    <w:pPr>
                      <w:pStyle w:val="af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17A25">
                      <w:rPr>
                        <w:noProof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9" behindDoc="1" locked="0" layoutInCell="1" allowOverlap="1">
              <wp:simplePos x="0" y="0"/>
              <wp:positionH relativeFrom="page">
                <wp:posOffset>3948430</wp:posOffset>
              </wp:positionH>
              <wp:positionV relativeFrom="page">
                <wp:posOffset>10024745</wp:posOffset>
              </wp:positionV>
              <wp:extent cx="115570" cy="94615"/>
              <wp:effectExtent l="0" t="0" r="0" b="0"/>
              <wp:wrapNone/>
              <wp:docPr id="346" name="Shape 3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17A25">
                            <w:rPr>
                              <w:noProof/>
                              <w:sz w:val="22"/>
                              <w:szCs w:val="22"/>
                            </w:rPr>
                            <w:t>78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46" o:spid="_x0000_s1160" type="#_x0000_t202" style="position:absolute;margin-left:310.9pt;margin-top:789.35pt;width:9.1pt;height:7.45pt;z-index:-44040172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" filled="f" stroked="f">
              <v:textbox style="mso-fit-shape-to-text:t" inset="0,0,0,0">
                <w:txbxContent>
                  <w:p w:rsidR="00227887" w:rsidRDefault="00724D0E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C17A25">
                      <w:rPr>
                        <w:noProof/>
                        <w:sz w:val="22"/>
                        <w:szCs w:val="22"/>
                      </w:rPr>
                      <w:t>78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7" behindDoc="1" locked="0" layoutInCell="1" allowOverlap="1">
              <wp:simplePos x="0" y="0"/>
              <wp:positionH relativeFrom="page">
                <wp:posOffset>3948430</wp:posOffset>
              </wp:positionH>
              <wp:positionV relativeFrom="page">
                <wp:posOffset>10024745</wp:posOffset>
              </wp:positionV>
              <wp:extent cx="115570" cy="94615"/>
              <wp:effectExtent l="0" t="0" r="0" b="0"/>
              <wp:wrapNone/>
              <wp:docPr id="344" name="Shape 3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17A25">
                            <w:rPr>
                              <w:noProof/>
                              <w:sz w:val="22"/>
                              <w:szCs w:val="22"/>
                            </w:rPr>
                            <w:t>77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44" o:spid="_x0000_s1161" type="#_x0000_t202" style="position:absolute;margin-left:310.9pt;margin-top:789.35pt;width:9.1pt;height:7.45pt;z-index:-44040172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" filled="f" stroked="f">
              <v:textbox style="mso-fit-shape-to-text:t" inset="0,0,0,0">
                <w:txbxContent>
                  <w:p w:rsidR="00227887" w:rsidRDefault="00724D0E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C17A25">
                      <w:rPr>
                        <w:noProof/>
                        <w:sz w:val="22"/>
                        <w:szCs w:val="22"/>
                      </w:rPr>
                      <w:t>77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227887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227887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6" behindDoc="1" locked="0" layoutInCell="1" allowOverlap="1">
              <wp:simplePos x="0" y="0"/>
              <wp:positionH relativeFrom="page">
                <wp:posOffset>3948430</wp:posOffset>
              </wp:positionH>
              <wp:positionV relativeFrom="page">
                <wp:posOffset>10024745</wp:posOffset>
              </wp:positionV>
              <wp:extent cx="115570" cy="94615"/>
              <wp:effectExtent l="0" t="0" r="0" b="0"/>
              <wp:wrapNone/>
              <wp:docPr id="30" name="Shap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6" type="#_x0000_t202" style="position:absolute;margin-left:310.90000000000003pt;margin-top:789.35000000000002pt;width:9.0999999999999996pt;height:7.4500000000000002pt;z-index:-1887440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0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3948430</wp:posOffset>
              </wp:positionH>
              <wp:positionV relativeFrom="page">
                <wp:posOffset>10024745</wp:posOffset>
              </wp:positionV>
              <wp:extent cx="115570" cy="94615"/>
              <wp:effectExtent l="0" t="0" r="0" b="0"/>
              <wp:wrapNone/>
              <wp:docPr id="28" name="Shap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17A25">
                            <w:rPr>
                              <w:noProof/>
                              <w:sz w:val="22"/>
                              <w:szCs w:val="22"/>
                            </w:rPr>
                            <w:t>7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8" o:spid="_x0000_s1130" type="#_x0000_t202" style="position:absolute;margin-left:310.9pt;margin-top:789.35pt;width:9.1pt;height:7.45pt;z-index:-4404017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" filled="f" stroked="f">
              <v:textbox style="mso-fit-shape-to-text:t" inset="0,0,0,0">
                <w:txbxContent>
                  <w:p w:rsidR="00227887" w:rsidRDefault="00724D0E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C17A25">
                      <w:rPr>
                        <w:noProof/>
                        <w:sz w:val="22"/>
                        <w:szCs w:val="22"/>
                      </w:rPr>
                      <w:t>7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8" behindDoc="1" locked="0" layoutInCell="1" allowOverlap="1">
              <wp:simplePos x="0" y="0"/>
              <wp:positionH relativeFrom="page">
                <wp:posOffset>3948430</wp:posOffset>
              </wp:positionH>
              <wp:positionV relativeFrom="page">
                <wp:posOffset>10024745</wp:posOffset>
              </wp:positionV>
              <wp:extent cx="115570" cy="94615"/>
              <wp:effectExtent l="0" t="0" r="0" b="0"/>
              <wp:wrapNone/>
              <wp:docPr id="33" name="Shap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570" cy="946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17A25">
                            <w:rPr>
                              <w:noProof/>
                              <w:sz w:val="22"/>
                              <w:szCs w:val="22"/>
                            </w:rPr>
                            <w:t>10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3" o:spid="_x0000_s1131" type="#_x0000_t202" style="position:absolute;margin-left:310.9pt;margin-top:789.35pt;width:9.1pt;height:7.45pt;z-index:-44040178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" filled="f" stroked="f">
              <v:textbox style="mso-fit-shape-to-text:t" inset="0,0,0,0">
                <w:txbxContent>
                  <w:p w:rsidR="00227887" w:rsidRDefault="00724D0E">
                    <w:pPr>
                      <w:pStyle w:val="2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C17A25">
                      <w:rPr>
                        <w:noProof/>
                        <w:sz w:val="22"/>
                        <w:szCs w:val="22"/>
                      </w:rPr>
                      <w:t>10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227887">
    <w:pPr>
      <w:spacing w:line="1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4D0E" w:rsidRDefault="00724D0E">
      <w:r>
        <w:separator/>
      </w:r>
    </w:p>
  </w:footnote>
  <w:footnote w:type="continuationSeparator" w:id="0">
    <w:p w:rsidR="00724D0E" w:rsidRDefault="00724D0E">
      <w:r>
        <w:continuationSeparator/>
      </w:r>
    </w:p>
  </w:footnote>
  <w:footnote w:id="1">
    <w:p w:rsidR="00227887" w:rsidRDefault="00724D0E">
      <w:pPr>
        <w:pStyle w:val="a4"/>
      </w:pPr>
      <w:r>
        <w:rPr>
          <w:vertAlign w:val="superscript"/>
        </w:rPr>
        <w:footnoteRef/>
      </w:r>
      <w:r>
        <w:t xml:space="preserve"> Социологическое исследование на тему: «Мониторинг информационного пространства города Сургута», проведенное в период с марта по июнь 2019 года МКУ «Наш город».</w:t>
      </w:r>
    </w:p>
  </w:footnote>
  <w:footnote w:id="2">
    <w:p w:rsidR="00227887" w:rsidRDefault="00724D0E">
      <w:pPr>
        <w:pStyle w:val="a4"/>
        <w:numPr>
          <w:ilvl w:val="0"/>
          <w:numId w:val="1"/>
        </w:numPr>
        <w:tabs>
          <w:tab w:val="left" w:pos="110"/>
        </w:tabs>
      </w:pPr>
      <w:r>
        <w:rPr>
          <w:shd w:val="clear" w:color="auto" w:fill="FFFFFF"/>
        </w:rPr>
        <w:t>Подробнее с ответами на открытые, «полузакрытые» вопросы анкеты можно ознакомиться в приложении</w:t>
      </w:r>
    </w:p>
  </w:footnote>
  <w:footnote w:id="3">
    <w:p w:rsidR="00227887" w:rsidRDefault="00724D0E">
      <w:pPr>
        <w:pStyle w:val="a4"/>
      </w:pPr>
      <w:r>
        <w:footnoteRef/>
      </w:r>
      <w:r>
        <w:t xml:space="preserve"> к отчету.</w:t>
      </w:r>
    </w:p>
  </w:footnote>
  <w:footnote w:id="4">
    <w:p w:rsidR="00227887" w:rsidRDefault="00724D0E">
      <w:pPr>
        <w:pStyle w:val="a4"/>
        <w:tabs>
          <w:tab w:val="left" w:pos="110"/>
        </w:tabs>
      </w:pPr>
      <w:r>
        <w:rPr>
          <w:vertAlign w:val="superscript"/>
        </w:rPr>
        <w:footnoteRef/>
      </w:r>
      <w:r>
        <w:tab/>
        <w:t>Подробнее с ответами на открытые, «полузакрытые» вопросы анкеты можно ознакомиться в приложении 2 к отчету.</w:t>
      </w:r>
    </w:p>
  </w:footnote>
  <w:footnote w:id="5">
    <w:p w:rsidR="00227887" w:rsidRDefault="00724D0E">
      <w:pPr>
        <w:pStyle w:val="a4"/>
        <w:tabs>
          <w:tab w:val="left" w:pos="187"/>
        </w:tabs>
        <w:jc w:val="both"/>
      </w:pPr>
      <w:r>
        <w:rPr>
          <w:vertAlign w:val="superscript"/>
        </w:rPr>
        <w:footnoteRef/>
      </w:r>
      <w:r>
        <w:tab/>
        <w:t xml:space="preserve">Расчетная оценка удовлетворенности потребителей качеством оказываемой муниципальной услуги рассчитывается на основе вопроса </w:t>
      </w:r>
      <w:r>
        <w:t xml:space="preserve">«Удовлетворены ли Вы качеством муниципальной услуги?» с вариантами ответов: «удовлетворен полностью», «скорее удовлетворен, чем не удовлетворен», «удовлетворен относительно», «скорее не удовлетворен», «не удовлетворен», «затрудняюсь ответить» по следующей </w:t>
      </w:r>
      <w:r>
        <w:t>формуле:</w:t>
      </w:r>
    </w:p>
    <w:p w:rsidR="00227887" w:rsidRDefault="00724D0E">
      <w:pPr>
        <w:pStyle w:val="a4"/>
        <w:ind w:firstLine="780"/>
        <w:rPr>
          <w:sz w:val="13"/>
          <w:szCs w:val="13"/>
        </w:rPr>
      </w:pPr>
      <w:r>
        <w:rPr>
          <w:sz w:val="13"/>
          <w:szCs w:val="13"/>
        </w:rPr>
        <w:t>(1ХУП)+(0-75хСУН) + (0-50ХУ0)</w:t>
      </w:r>
    </w:p>
    <w:p w:rsidR="00227887" w:rsidRDefault="00724D0E">
      <w:pPr>
        <w:pStyle w:val="a4"/>
        <w:tabs>
          <w:tab w:val="left" w:pos="1459"/>
          <w:tab w:val="left" w:pos="2304"/>
          <w:tab w:val="left" w:leader="hyphen" w:pos="2779"/>
          <w:tab w:val="left" w:leader="hyphen" w:pos="2837"/>
        </w:tabs>
        <w:spacing w:line="180" w:lineRule="auto"/>
      </w:pPr>
      <w:r>
        <w:t>РОСО =</w:t>
      </w:r>
      <w:r>
        <w:tab/>
      </w:r>
      <w:r>
        <w:rPr>
          <w:i/>
          <w:iCs/>
          <w:sz w:val="28"/>
          <w:szCs w:val="28"/>
        </w:rPr>
        <w:t>-</w:t>
      </w:r>
      <w:r>
        <w:tab/>
      </w:r>
      <w:r>
        <w:rPr>
          <w:vertAlign w:val="superscript"/>
        </w:rPr>
        <w:t>-</w:t>
      </w:r>
      <w:r>
        <w:tab/>
      </w:r>
      <w:r>
        <w:tab/>
        <w:t xml:space="preserve"> Х100, где</w:t>
      </w:r>
    </w:p>
    <w:p w:rsidR="00227887" w:rsidRDefault="00724D0E">
      <w:pPr>
        <w:pStyle w:val="a4"/>
        <w:tabs>
          <w:tab w:val="left" w:pos="3298"/>
        </w:tabs>
        <w:spacing w:line="180" w:lineRule="auto"/>
        <w:ind w:left="1080"/>
      </w:pPr>
      <w:r>
        <w:rPr>
          <w:sz w:val="13"/>
          <w:szCs w:val="13"/>
        </w:rPr>
        <w:t>(УП+СУН+УО+СН+НУ)</w:t>
      </w:r>
      <w:r>
        <w:rPr>
          <w:sz w:val="13"/>
          <w:szCs w:val="13"/>
        </w:rPr>
        <w:tab/>
      </w:r>
      <w:r>
        <w:t>’</w:t>
      </w:r>
    </w:p>
    <w:p w:rsidR="00227887" w:rsidRDefault="00724D0E">
      <w:pPr>
        <w:pStyle w:val="a4"/>
      </w:pPr>
      <w:r>
        <w:t>РОСО - расчетная оценка удовлетворенности потребителей (населения) качеством оказываемой муниципальной услуги (выполняемой работы) по итогам проведения социологических опросо</w:t>
      </w:r>
      <w:r>
        <w:t>в</w:t>
      </w:r>
    </w:p>
    <w:p w:rsidR="00227887" w:rsidRDefault="00724D0E">
      <w:pPr>
        <w:pStyle w:val="a4"/>
      </w:pPr>
      <w:r>
        <w:t>УП - численность респондентов, ответивших «Удовлетворен полностью (очень сильно / или эквивалентно оценке 5)»;</w:t>
      </w:r>
    </w:p>
    <w:p w:rsidR="00227887" w:rsidRDefault="00724D0E">
      <w:pPr>
        <w:pStyle w:val="a4"/>
      </w:pPr>
      <w:r>
        <w:t>СУН - численность респондентов, ответивших «Скорее удовлетворен, чем не удовлетворен (сильно / или эквивалентно оценке 4)»;</w:t>
      </w:r>
    </w:p>
    <w:p w:rsidR="00227887" w:rsidRDefault="00724D0E">
      <w:pPr>
        <w:pStyle w:val="a4"/>
        <w:spacing w:line="266" w:lineRule="auto"/>
      </w:pPr>
      <w:r>
        <w:t>УО - численность ре</w:t>
      </w:r>
      <w:r>
        <w:t>спондентов, ответивших «Удовлетворен относительно (средне / эквивалентно оценке 3)»;</w:t>
      </w:r>
    </w:p>
    <w:p w:rsidR="00227887" w:rsidRDefault="00724D0E">
      <w:pPr>
        <w:pStyle w:val="a4"/>
      </w:pPr>
      <w:r>
        <w:t>СН - численность респондентов, ответивших «Скорее не удовлетворен (слабо / эквивалентно оценке 2)»; НУ - численность респондентов, ответивших «Не удовлетворен (очень слабо</w:t>
      </w:r>
      <w:r>
        <w:t xml:space="preserve"> / эквивалентно оценке 1)». Респонденты, выбравшие вариант «Затрудняюсь ответить» в РОСО не учитываются.</w:t>
      </w:r>
    </w:p>
  </w:footnote>
  <w:footnote w:id="6">
    <w:p w:rsidR="00227887" w:rsidRDefault="00724D0E">
      <w:pPr>
        <w:pStyle w:val="a4"/>
        <w:tabs>
          <w:tab w:val="left" w:pos="115"/>
        </w:tabs>
      </w:pPr>
      <w:r>
        <w:rPr>
          <w:shd w:val="clear" w:color="auto" w:fill="FFFFFF"/>
          <w:vertAlign w:val="superscript"/>
        </w:rPr>
        <w:footnoteRef/>
      </w:r>
      <w:r>
        <w:tab/>
        <w:t>Подробнее с ответами на открытые, полузакрытые вопросы анкеты можно ознакомиться в приложении 2 к отчету.</w:t>
      </w:r>
    </w:p>
  </w:footnote>
  <w:footnote w:id="7">
    <w:p w:rsidR="00227887" w:rsidRDefault="00724D0E">
      <w:pPr>
        <w:pStyle w:val="a4"/>
        <w:tabs>
          <w:tab w:val="left" w:pos="125"/>
        </w:tabs>
      </w:pPr>
      <w:r>
        <w:rPr>
          <w:shd w:val="clear" w:color="auto" w:fill="FFFFFF"/>
          <w:vertAlign w:val="superscript"/>
        </w:rPr>
        <w:footnoteRef/>
      </w:r>
      <w:r>
        <w:tab/>
        <w:t>В оценке параметров сайтов участвовали ис</w:t>
      </w:r>
      <w:r>
        <w:t>ключительно те, кто ответил, что посещал за последний год сайты муниципальных музеев.</w:t>
      </w:r>
    </w:p>
  </w:footnote>
  <w:footnote w:id="8">
    <w:p w:rsidR="00227887" w:rsidRDefault="00724D0E">
      <w:pPr>
        <w:pStyle w:val="a4"/>
        <w:tabs>
          <w:tab w:val="left" w:pos="115"/>
        </w:tabs>
        <w:jc w:val="center"/>
        <w:rPr>
          <w:sz w:val="22"/>
          <w:szCs w:val="22"/>
        </w:rPr>
      </w:pPr>
      <w:r>
        <w:rPr>
          <w:shd w:val="clear" w:color="auto" w:fill="FFFFFF"/>
          <w:vertAlign w:val="superscript"/>
        </w:rPr>
        <w:footnoteRef/>
      </w:r>
      <w:r>
        <w:tab/>
        <w:t>Ответ респондентов на полузакрытый вопрос «Что бы вы хотели приобрести в муниципальных музеях?».</w:t>
      </w:r>
      <w:r>
        <w:br/>
      </w:r>
      <w:r>
        <w:rPr>
          <w:sz w:val="22"/>
          <w:szCs w:val="22"/>
        </w:rPr>
        <w:t>25</w:t>
      </w:r>
    </w:p>
  </w:footnote>
  <w:footnote w:id="9">
    <w:p w:rsidR="00227887" w:rsidRDefault="00724D0E">
      <w:pPr>
        <w:pStyle w:val="a4"/>
        <w:tabs>
          <w:tab w:val="left" w:pos="187"/>
        </w:tabs>
        <w:jc w:val="both"/>
      </w:pPr>
      <w:r>
        <w:rPr>
          <w:shd w:val="clear" w:color="auto" w:fill="FFFFFF"/>
          <w:vertAlign w:val="superscript"/>
        </w:rPr>
        <w:footnoteRef/>
      </w:r>
      <w:r>
        <w:tab/>
        <w:t xml:space="preserve">Расчетная оценка удовлетворенности потребителей качеством </w:t>
      </w:r>
      <w:r>
        <w:t>оказываемой муниципальной услуги рассчитывается на основе вопроса «Удовлетворены ли Вы качеством муниципальной услуги?» с вариантами ответов: «удовлетворен полностью», «скорее удовлетворен, чем не удовлетворен», «удовлетворен относительно», «скорее не удов</w:t>
      </w:r>
      <w:r>
        <w:t>летворен», «не удовлетворен», «затрудняюсь ответить» по следующей формуле:</w:t>
      </w:r>
    </w:p>
    <w:p w:rsidR="00227887" w:rsidRDefault="00724D0E">
      <w:pPr>
        <w:pStyle w:val="a4"/>
        <w:ind w:firstLine="760"/>
        <w:rPr>
          <w:sz w:val="13"/>
          <w:szCs w:val="13"/>
        </w:rPr>
      </w:pPr>
      <w:r>
        <w:rPr>
          <w:sz w:val="13"/>
          <w:szCs w:val="13"/>
        </w:rPr>
        <w:t>(1ХУП)+(0-75хСУН) + (0-50ХУ0)</w:t>
      </w:r>
    </w:p>
    <w:p w:rsidR="00227887" w:rsidRDefault="00724D0E">
      <w:pPr>
        <w:pStyle w:val="a4"/>
        <w:tabs>
          <w:tab w:val="left" w:pos="1459"/>
          <w:tab w:val="left" w:pos="2304"/>
          <w:tab w:val="left" w:leader="hyphen" w:pos="2779"/>
          <w:tab w:val="left" w:leader="hyphen" w:pos="2837"/>
        </w:tabs>
        <w:spacing w:line="180" w:lineRule="auto"/>
      </w:pPr>
      <w:r>
        <w:t>РОСО =</w:t>
      </w:r>
      <w:r>
        <w:tab/>
        <w:t>-</w:t>
      </w:r>
      <w:r>
        <w:tab/>
      </w:r>
      <w:r>
        <w:rPr>
          <w:vertAlign w:val="superscript"/>
        </w:rPr>
        <w:t>-</w:t>
      </w:r>
      <w:r>
        <w:tab/>
      </w:r>
      <w:r>
        <w:tab/>
        <w:t xml:space="preserve"> Х100, где</w:t>
      </w:r>
    </w:p>
    <w:p w:rsidR="00227887" w:rsidRDefault="00724D0E">
      <w:pPr>
        <w:pStyle w:val="a4"/>
        <w:tabs>
          <w:tab w:val="left" w:pos="3263"/>
        </w:tabs>
        <w:spacing w:line="180" w:lineRule="auto"/>
        <w:ind w:left="1060"/>
      </w:pPr>
      <w:r>
        <w:rPr>
          <w:sz w:val="13"/>
          <w:szCs w:val="13"/>
        </w:rPr>
        <w:t>(УП+СУН+УО+СН+НУ)</w:t>
      </w:r>
      <w:r>
        <w:rPr>
          <w:sz w:val="13"/>
          <w:szCs w:val="13"/>
        </w:rPr>
        <w:tab/>
      </w:r>
      <w:r>
        <w:t>’</w:t>
      </w:r>
    </w:p>
    <w:p w:rsidR="00227887" w:rsidRDefault="00724D0E">
      <w:pPr>
        <w:pStyle w:val="a4"/>
      </w:pPr>
      <w:r>
        <w:t>РОСО - расчетная оценка удовлетворенности потребителей (населения) качеством оказываемой муниципальной услуг</w:t>
      </w:r>
      <w:r>
        <w:t>и (выполняемой работы) по итогам проведения социологических опросов</w:t>
      </w:r>
    </w:p>
    <w:p w:rsidR="00227887" w:rsidRDefault="00724D0E">
      <w:pPr>
        <w:pStyle w:val="a4"/>
      </w:pPr>
      <w:r>
        <w:t>УП - численность респондентов, ответивших «удовлетворен полностью (очень сильно / или эквивалентно оценке 5)»;</w:t>
      </w:r>
    </w:p>
    <w:p w:rsidR="00227887" w:rsidRDefault="00724D0E">
      <w:pPr>
        <w:pStyle w:val="a4"/>
      </w:pPr>
      <w:r>
        <w:t xml:space="preserve">СУН - численность респондентов, ответивших «скорее удовлетворен, чем не </w:t>
      </w:r>
      <w:r>
        <w:t>удовлетворен (сильно / или эквивалентно оценке 4)»;</w:t>
      </w:r>
    </w:p>
    <w:p w:rsidR="00227887" w:rsidRDefault="00724D0E">
      <w:pPr>
        <w:pStyle w:val="a4"/>
        <w:spacing w:line="266" w:lineRule="auto"/>
      </w:pPr>
      <w:r>
        <w:t>УО - численность респондентов, ответивших «удовлетворен относительно (средне / эквивалентно оценке 3)»;</w:t>
      </w:r>
    </w:p>
    <w:p w:rsidR="00227887" w:rsidRDefault="00724D0E">
      <w:pPr>
        <w:pStyle w:val="a4"/>
      </w:pPr>
      <w:r>
        <w:t xml:space="preserve">СН - численность респондентов, ответивших «скорее не удовлетворен (слабо / эквивалентно оценке 2)»; </w:t>
      </w:r>
      <w:r>
        <w:t>НУ - численность респондентов, ответивших «не удовлетворен (очень слабо / эквивалентно оценке 1)». Респонденты, выбравшие вариант «затрудняюсь ответить» в РОСО не учитываются.</w:t>
      </w:r>
    </w:p>
  </w:footnote>
  <w:footnote w:id="10">
    <w:p w:rsidR="00227887" w:rsidRDefault="00724D0E">
      <w:pPr>
        <w:pStyle w:val="a4"/>
      </w:pPr>
      <w:r>
        <w:rPr>
          <w:vertAlign w:val="superscript"/>
        </w:rPr>
        <w:footnoteRef/>
      </w:r>
      <w:r>
        <w:t xml:space="preserve"> Подробнее с ответами на открытые, полузакрытые вопросы анкеты можно ознакомить</w:t>
      </w:r>
      <w:r>
        <w:t>ся в приложении 2 к отчету.</w:t>
      </w:r>
    </w:p>
  </w:footnote>
  <w:footnote w:id="11">
    <w:p w:rsidR="00227887" w:rsidRDefault="00724D0E">
      <w:pPr>
        <w:pStyle w:val="a4"/>
        <w:pBdr>
          <w:top w:val="single" w:sz="4" w:space="0" w:color="auto"/>
        </w:pBdr>
      </w:pPr>
      <w:r>
        <w:rPr>
          <w:vertAlign w:val="superscript"/>
        </w:rPr>
        <w:footnoteRef/>
      </w:r>
      <w:r>
        <w:t xml:space="preserve"> Так же.</w:t>
      </w:r>
    </w:p>
  </w:footnote>
  <w:footnote w:id="12">
    <w:p w:rsidR="00227887" w:rsidRDefault="00724D0E">
      <w:pPr>
        <w:pStyle w:val="a4"/>
      </w:pPr>
      <w:r>
        <w:rPr>
          <w:vertAlign w:val="superscript"/>
        </w:rPr>
        <w:footnoteRef/>
      </w:r>
      <w:r>
        <w:t>Расчетная оценка удовлетворенности потребителей качеством оказываемой муниципальной услуги рассчитывается на основе вопроса «Удовлетворены ли Вы качеством муниципальной услуги?» с вариантами ответов: «удовлетворен пол</w:t>
      </w:r>
      <w:r>
        <w:t>ностью», «скорее удовлетворен, чем не удовлетворен», «удовлетворен относительно», «скорее не удовлетворен», «не удовлетворен», «затрудняюсь ответить» по следующей формуле:</w:t>
      </w:r>
    </w:p>
    <w:p w:rsidR="00227887" w:rsidRDefault="00724D0E">
      <w:pPr>
        <w:pStyle w:val="a4"/>
        <w:ind w:firstLine="760"/>
        <w:rPr>
          <w:sz w:val="13"/>
          <w:szCs w:val="13"/>
        </w:rPr>
      </w:pPr>
      <w:r>
        <w:rPr>
          <w:sz w:val="13"/>
          <w:szCs w:val="13"/>
        </w:rPr>
        <w:t>(1ХУП)+(0-75хСУН) + (0-50ХУ0)</w:t>
      </w:r>
    </w:p>
    <w:p w:rsidR="00227887" w:rsidRDefault="00724D0E">
      <w:pPr>
        <w:pStyle w:val="a4"/>
        <w:tabs>
          <w:tab w:val="left" w:pos="1459"/>
          <w:tab w:val="left" w:pos="2304"/>
          <w:tab w:val="left" w:leader="hyphen" w:pos="2779"/>
          <w:tab w:val="left" w:leader="hyphen" w:pos="2837"/>
        </w:tabs>
        <w:spacing w:line="180" w:lineRule="auto"/>
      </w:pPr>
      <w:r>
        <w:t>РОСО =</w:t>
      </w:r>
      <w:r>
        <w:tab/>
        <w:t>-</w:t>
      </w:r>
      <w:r>
        <w:tab/>
      </w:r>
      <w:r>
        <w:rPr>
          <w:vertAlign w:val="superscript"/>
        </w:rPr>
        <w:t>-</w:t>
      </w:r>
      <w:r>
        <w:tab/>
      </w:r>
      <w:r>
        <w:tab/>
        <w:t xml:space="preserve"> Х100, где</w:t>
      </w:r>
    </w:p>
    <w:p w:rsidR="00227887" w:rsidRDefault="00724D0E">
      <w:pPr>
        <w:pStyle w:val="a4"/>
        <w:tabs>
          <w:tab w:val="left" w:pos="3263"/>
        </w:tabs>
        <w:spacing w:line="180" w:lineRule="auto"/>
        <w:ind w:left="1060"/>
      </w:pPr>
      <w:r>
        <w:rPr>
          <w:sz w:val="13"/>
          <w:szCs w:val="13"/>
        </w:rPr>
        <w:t>(УП+СУН+УО+СН+НУ)</w:t>
      </w:r>
      <w:r>
        <w:rPr>
          <w:sz w:val="13"/>
          <w:szCs w:val="13"/>
        </w:rPr>
        <w:tab/>
      </w:r>
      <w:r>
        <w:t>’</w:t>
      </w:r>
    </w:p>
    <w:p w:rsidR="00227887" w:rsidRDefault="00724D0E">
      <w:pPr>
        <w:pStyle w:val="a4"/>
      </w:pPr>
      <w:r>
        <w:t>РОСО - расч</w:t>
      </w:r>
      <w:r>
        <w:t>етная оценка удовлетворенности потребителей (населения) качеством оказываемой муниципальной услуги (выполняемой работы) по итогам проведения социологических опросов</w:t>
      </w:r>
    </w:p>
    <w:p w:rsidR="00227887" w:rsidRDefault="00724D0E">
      <w:pPr>
        <w:pStyle w:val="a4"/>
      </w:pPr>
      <w:r>
        <w:t xml:space="preserve">УП - численность респондентов, ответивших «удовлетворен полностью (очень сильно / или </w:t>
      </w:r>
      <w:r>
        <w:t>эквивалентно оценке 5)»;</w:t>
      </w:r>
    </w:p>
    <w:p w:rsidR="00227887" w:rsidRDefault="00724D0E">
      <w:pPr>
        <w:pStyle w:val="a4"/>
      </w:pPr>
      <w:r>
        <w:t>СУН - численность респондентов, ответивших «скорее удовлетворен, чем не удовлетворен (сильно / или эквивалентно оценке 4)»;</w:t>
      </w:r>
    </w:p>
    <w:p w:rsidR="00227887" w:rsidRDefault="00724D0E">
      <w:pPr>
        <w:pStyle w:val="a4"/>
        <w:spacing w:line="266" w:lineRule="auto"/>
      </w:pPr>
      <w:r>
        <w:t>УО - численность респондентов, ответивших «удовлетворен относительно (средне / эквивалентно оценке 3)»;</w:t>
      </w:r>
    </w:p>
    <w:p w:rsidR="00227887" w:rsidRDefault="00724D0E">
      <w:pPr>
        <w:pStyle w:val="a4"/>
      </w:pPr>
      <w:r>
        <w:t xml:space="preserve">СН </w:t>
      </w:r>
      <w:r>
        <w:t>- численность респондентов, ответивших «скорее не удовлетворен (слабо / эквивалентно оценке 2)»; НУ - численность респондентов, ответивших «не удовлетворен (очень слабо / эквивалентно оценке 1)». Респонденты, выбравшие вариант «затрудняюсь ответить» в РОСО</w:t>
      </w:r>
      <w:r>
        <w:t xml:space="preserve"> не учитываются.</w:t>
      </w:r>
    </w:p>
  </w:footnote>
  <w:footnote w:id="13">
    <w:p w:rsidR="00227887" w:rsidRDefault="00724D0E">
      <w:pPr>
        <w:pStyle w:val="a4"/>
        <w:tabs>
          <w:tab w:val="left" w:pos="240"/>
        </w:tabs>
      </w:pPr>
      <w:r>
        <w:rPr>
          <w:sz w:val="22"/>
          <w:szCs w:val="22"/>
          <w:vertAlign w:val="superscript"/>
        </w:rPr>
        <w:footnoteRef/>
      </w:r>
      <w:r>
        <w:rPr>
          <w:sz w:val="22"/>
          <w:szCs w:val="22"/>
        </w:rPr>
        <w:tab/>
      </w:r>
      <w:r>
        <w:t>Расчетная оценка удовлетворенности потребителей качеством оказываемой муниципальной услуги рассчитывается на основе вопроса «Удовлетворены ли Вы качеством муниципальной услуги?» с вариантами ответов: «удовлетворен полностью», «скорее удо</w:t>
      </w:r>
      <w:r>
        <w:t>влетворен, чем не удовлетворен», «удовлетворен относительно», «скорее не удовлетворен», «не удовлетворен», «затрудняюсь ответить» по следующей формуле:</w:t>
      </w:r>
    </w:p>
    <w:p w:rsidR="00227887" w:rsidRDefault="00724D0E">
      <w:pPr>
        <w:pStyle w:val="a4"/>
      </w:pPr>
      <w:r>
        <w:t xml:space="preserve">РОСО = </w:t>
      </w:r>
      <w:r>
        <w:rPr>
          <w:sz w:val="22"/>
          <w:szCs w:val="22"/>
          <w:u w:val="single"/>
          <w:vertAlign w:val="superscript"/>
        </w:rPr>
        <w:t>(1хУП)+(0,75хСУН)+(0,50хУ0)</w:t>
      </w:r>
      <w:r>
        <w:rPr>
          <w:sz w:val="22"/>
          <w:szCs w:val="22"/>
        </w:rPr>
        <w:t xml:space="preserve"> </w:t>
      </w:r>
      <w:r>
        <w:t>х100 где</w:t>
      </w:r>
    </w:p>
    <w:p w:rsidR="00227887" w:rsidRDefault="00724D0E">
      <w:pPr>
        <w:pStyle w:val="a4"/>
        <w:tabs>
          <w:tab w:val="left" w:pos="3263"/>
        </w:tabs>
        <w:spacing w:line="230" w:lineRule="auto"/>
        <w:ind w:left="1060"/>
        <w:rPr>
          <w:sz w:val="13"/>
          <w:szCs w:val="13"/>
        </w:rPr>
      </w:pPr>
      <w:r>
        <w:rPr>
          <w:sz w:val="13"/>
          <w:szCs w:val="13"/>
        </w:rPr>
        <w:t>(УП+СУН+УО+СН+НУ)</w:t>
      </w:r>
      <w:r>
        <w:rPr>
          <w:sz w:val="13"/>
          <w:szCs w:val="13"/>
        </w:rPr>
        <w:tab/>
        <w:t xml:space="preserve">’ </w:t>
      </w:r>
      <w:r>
        <w:rPr>
          <w:sz w:val="13"/>
          <w:szCs w:val="13"/>
          <w:vertAlign w:val="superscript"/>
        </w:rPr>
        <w:t>д</w:t>
      </w:r>
    </w:p>
    <w:p w:rsidR="00227887" w:rsidRDefault="00724D0E">
      <w:pPr>
        <w:pStyle w:val="a4"/>
      </w:pPr>
      <w:r>
        <w:t>РОСО - расчетная оценка удовлетворенно</w:t>
      </w:r>
      <w:r>
        <w:t>сти потребителей (населения) качеством оказываемой муниципальной услуги (выполняемой работы) по итогам проведения социологических опросов</w:t>
      </w:r>
    </w:p>
    <w:p w:rsidR="00227887" w:rsidRDefault="00724D0E">
      <w:pPr>
        <w:pStyle w:val="a4"/>
      </w:pPr>
      <w:r>
        <w:t>УП - численность респондентов, ответивших «удовлетворен полностью (очень сильно / или эквивалентно оценке 5)»;</w:t>
      </w:r>
    </w:p>
    <w:p w:rsidR="00227887" w:rsidRDefault="00724D0E">
      <w:pPr>
        <w:pStyle w:val="a4"/>
      </w:pPr>
      <w:r>
        <w:t>СУН - ч</w:t>
      </w:r>
      <w:r>
        <w:t>исленность респондентов, ответивших «скорее удовлетворен, чем не удовлетворен (сильно / или эквивалентно оценке 4)»;</w:t>
      </w:r>
    </w:p>
    <w:p w:rsidR="00227887" w:rsidRDefault="00724D0E">
      <w:pPr>
        <w:pStyle w:val="a4"/>
        <w:spacing w:line="266" w:lineRule="auto"/>
      </w:pPr>
      <w:r>
        <w:t>УО - численность респондентов, ответивших «удовлетворен относительно (средне / эквивалентно оценке 3)»;</w:t>
      </w:r>
    </w:p>
    <w:p w:rsidR="00227887" w:rsidRDefault="00724D0E">
      <w:pPr>
        <w:pStyle w:val="a4"/>
      </w:pPr>
      <w:r>
        <w:t xml:space="preserve">СН - численность респондентов, </w:t>
      </w:r>
      <w:r>
        <w:t>ответивших «скорее не удовлетворен (слабо / эквивалентно оценке 2)»; НУ - численность респондентов, ответивших «не удовлетворен (очень слабо / эквивалентно оценке 1)». Респонденты, выбравшие вариант «Затрудняюсь ответить» в РОСО не учитываются.</w:t>
      </w:r>
    </w:p>
  </w:footnote>
  <w:footnote w:id="14">
    <w:p w:rsidR="00227887" w:rsidRDefault="00724D0E">
      <w:pPr>
        <w:pStyle w:val="a4"/>
        <w:tabs>
          <w:tab w:val="left" w:pos="168"/>
        </w:tabs>
      </w:pPr>
      <w:r>
        <w:rPr>
          <w:vertAlign w:val="superscript"/>
        </w:rPr>
        <w:footnoteRef/>
      </w:r>
      <w:r>
        <w:tab/>
        <w:t>В учрежде</w:t>
      </w:r>
      <w:r>
        <w:t>ниях дополнительного образования в области искусства.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7" behindDoc="1" locked="0" layoutInCell="1" allowOverlap="1">
              <wp:simplePos x="0" y="0"/>
              <wp:positionH relativeFrom="page">
                <wp:posOffset>5942965</wp:posOffset>
              </wp:positionH>
              <wp:positionV relativeFrom="page">
                <wp:posOffset>762635</wp:posOffset>
              </wp:positionV>
              <wp:extent cx="972185" cy="133985"/>
              <wp:effectExtent l="0" t="0" r="0" b="0"/>
              <wp:wrapNone/>
              <wp:docPr id="304" name="Shape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218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af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Приложение 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0" type="#_x0000_t202" style="position:absolute;margin-left:467.94999999999999pt;margin-top:60.050000000000004pt;width:76.549999999999997pt;height:10.550000000000001pt;z-index:-1887440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Приложение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7" behindDoc="1" locked="0" layoutInCell="1" allowOverlap="1">
              <wp:simplePos x="0" y="0"/>
              <wp:positionH relativeFrom="page">
                <wp:posOffset>5942965</wp:posOffset>
              </wp:positionH>
              <wp:positionV relativeFrom="page">
                <wp:posOffset>762635</wp:posOffset>
              </wp:positionV>
              <wp:extent cx="978535" cy="133985"/>
              <wp:effectExtent l="0" t="0" r="0" b="0"/>
              <wp:wrapNone/>
              <wp:docPr id="324" name="Shape 3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853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af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Приложение 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0" type="#_x0000_t202" style="position:absolute;margin-left:467.94999999999999pt;margin-top:60.050000000000004pt;width:77.049999999999997pt;height:10.550000000000001pt;z-index:-1887440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Приложение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227887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227887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3" behindDoc="1" locked="0" layoutInCell="1" allowOverlap="1">
              <wp:simplePos x="0" y="0"/>
              <wp:positionH relativeFrom="page">
                <wp:posOffset>5942965</wp:posOffset>
              </wp:positionH>
              <wp:positionV relativeFrom="page">
                <wp:posOffset>762635</wp:posOffset>
              </wp:positionV>
              <wp:extent cx="978535" cy="133985"/>
              <wp:effectExtent l="0" t="0" r="0" b="0"/>
              <wp:wrapNone/>
              <wp:docPr id="340" name="Shape 3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853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af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Приложение 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6" type="#_x0000_t202" style="position:absolute;margin-left:467.94999999999999pt;margin-top:60.050000000000004pt;width:77.049999999999997pt;height:10.550000000000001pt;z-index:-18874400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Приложение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9" behindDoc="1" locked="0" layoutInCell="1" allowOverlap="1">
              <wp:simplePos x="0" y="0"/>
              <wp:positionH relativeFrom="page">
                <wp:posOffset>5942965</wp:posOffset>
              </wp:positionH>
              <wp:positionV relativeFrom="page">
                <wp:posOffset>762635</wp:posOffset>
              </wp:positionV>
              <wp:extent cx="978535" cy="133985"/>
              <wp:effectExtent l="0" t="0" r="0" b="0"/>
              <wp:wrapNone/>
              <wp:docPr id="336" name="Shape 3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853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af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Приложение 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2" type="#_x0000_t202" style="position:absolute;margin-left:467.94999999999999pt;margin-top:60.050000000000004pt;width:77.049999999999997pt;height:10.550000000000001pt;z-index:-18874400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Приложение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227887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22788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3" behindDoc="1" locked="0" layoutInCell="1" allowOverlap="1">
              <wp:simplePos x="0" y="0"/>
              <wp:positionH relativeFrom="page">
                <wp:posOffset>5942965</wp:posOffset>
              </wp:positionH>
              <wp:positionV relativeFrom="page">
                <wp:posOffset>762635</wp:posOffset>
              </wp:positionV>
              <wp:extent cx="972185" cy="133985"/>
              <wp:effectExtent l="0" t="0" r="0" b="0"/>
              <wp:wrapNone/>
              <wp:docPr id="300" name="Shape 3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218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af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Приложение 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6" type="#_x0000_t202" style="position:absolute;margin-left:467.94999999999999pt;margin-top:60.050000000000004pt;width:76.549999999999997pt;height:10.550000000000001pt;z-index:-18874404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Приложение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227887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227887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9" behindDoc="1" locked="0" layoutInCell="1" allowOverlap="1">
              <wp:simplePos x="0" y="0"/>
              <wp:positionH relativeFrom="page">
                <wp:posOffset>5942965</wp:posOffset>
              </wp:positionH>
              <wp:positionV relativeFrom="page">
                <wp:posOffset>759460</wp:posOffset>
              </wp:positionV>
              <wp:extent cx="978535" cy="133985"/>
              <wp:effectExtent l="0" t="0" r="0" b="0"/>
              <wp:wrapNone/>
              <wp:docPr id="316" name="Shape 3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853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af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Приложение 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42" type="#_x0000_t202" style="position:absolute;margin-left:467.94999999999999pt;margin-top:59.800000000000004pt;width:77.049999999999997pt;height:10.550000000000001pt;z-index:-18874402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Приложение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5" behindDoc="1" locked="0" layoutInCell="1" allowOverlap="1">
              <wp:simplePos x="0" y="0"/>
              <wp:positionH relativeFrom="page">
                <wp:posOffset>5942965</wp:posOffset>
              </wp:positionH>
              <wp:positionV relativeFrom="page">
                <wp:posOffset>759460</wp:posOffset>
              </wp:positionV>
              <wp:extent cx="978535" cy="133985"/>
              <wp:effectExtent l="0" t="0" r="0" b="0"/>
              <wp:wrapNone/>
              <wp:docPr id="312" name="Shape 3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853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af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Приложение 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8" type="#_x0000_t202" style="position:absolute;margin-left:467.94999999999999pt;margin-top:59.800000000000004pt;width:77.049999999999997pt;height:10.550000000000001pt;z-index:-18874402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Приложение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227887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227887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887" w:rsidRDefault="00724D0E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1" behindDoc="1" locked="0" layoutInCell="1" allowOverlap="1">
              <wp:simplePos x="0" y="0"/>
              <wp:positionH relativeFrom="page">
                <wp:posOffset>5942965</wp:posOffset>
              </wp:positionH>
              <wp:positionV relativeFrom="page">
                <wp:posOffset>762635</wp:posOffset>
              </wp:positionV>
              <wp:extent cx="978535" cy="133985"/>
              <wp:effectExtent l="0" t="0" r="0" b="0"/>
              <wp:wrapNone/>
              <wp:docPr id="328" name="Shape 3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8535" cy="1339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7887" w:rsidRDefault="00724D0E">
                          <w:pPr>
                            <w:pStyle w:val="af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Приложение 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4" type="#_x0000_t202" style="position:absolute;margin-left:467.94999999999999pt;margin-top:60.050000000000004pt;width:77.049999999999997pt;height:10.550000000000001pt;z-index:-1887440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Приложение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D600A"/>
    <w:multiLevelType w:val="multilevel"/>
    <w:tmpl w:val="3F3084B8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38CA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D842A4B"/>
    <w:multiLevelType w:val="multilevel"/>
    <w:tmpl w:val="8ADC7E8A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C0504E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2C42B1C"/>
    <w:multiLevelType w:val="multilevel"/>
    <w:tmpl w:val="07DE4E4A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93A9D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78329A5"/>
    <w:multiLevelType w:val="multilevel"/>
    <w:tmpl w:val="ACDAB162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F81B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AF016C8"/>
    <w:multiLevelType w:val="multilevel"/>
    <w:tmpl w:val="65BE95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D0D0D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CEE1CA9"/>
    <w:multiLevelType w:val="multilevel"/>
    <w:tmpl w:val="8D6A96D0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7B609B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6067443"/>
    <w:multiLevelType w:val="multilevel"/>
    <w:tmpl w:val="24763E04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F81B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AD26ABD"/>
    <w:multiLevelType w:val="multilevel"/>
    <w:tmpl w:val="223A6632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D0D0D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B6860BF"/>
    <w:multiLevelType w:val="multilevel"/>
    <w:tmpl w:val="90B86E40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F81B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E8E4904"/>
    <w:multiLevelType w:val="multilevel"/>
    <w:tmpl w:val="E3E09E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D0D0D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06667ED"/>
    <w:multiLevelType w:val="multilevel"/>
    <w:tmpl w:val="6DFE37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D0D0D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2BF11F8"/>
    <w:multiLevelType w:val="multilevel"/>
    <w:tmpl w:val="02BC5DB8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89A54E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3FE5B29"/>
    <w:multiLevelType w:val="multilevel"/>
    <w:tmpl w:val="1D86FEDC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  <w:vertAlign w:val="superscrip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7F02D52"/>
    <w:multiLevelType w:val="multilevel"/>
    <w:tmpl w:val="D0E0986E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F81B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76E1300"/>
    <w:multiLevelType w:val="multilevel"/>
    <w:tmpl w:val="1C80C8BA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38CAC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0E4088E"/>
    <w:multiLevelType w:val="multilevel"/>
    <w:tmpl w:val="DF0A3E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3121929"/>
    <w:multiLevelType w:val="multilevel"/>
    <w:tmpl w:val="CC78B2B6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9BBB58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BD959CF"/>
    <w:multiLevelType w:val="multilevel"/>
    <w:tmpl w:val="2D6E2330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AACC5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CF866F0"/>
    <w:multiLevelType w:val="multilevel"/>
    <w:tmpl w:val="A5AA0310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F81BC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8EC613B"/>
    <w:multiLevelType w:val="multilevel"/>
    <w:tmpl w:val="AFBE92F4"/>
    <w:lvl w:ilvl="0">
      <w:start w:val="9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  <w:vertAlign w:val="superscrip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5C737A2"/>
    <w:multiLevelType w:val="multilevel"/>
    <w:tmpl w:val="FA0A11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69A423D"/>
    <w:multiLevelType w:val="multilevel"/>
    <w:tmpl w:val="B84E3DF4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9BBB58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6B854C5"/>
    <w:multiLevelType w:val="multilevel"/>
    <w:tmpl w:val="88524028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7B609B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B3614CA"/>
    <w:multiLevelType w:val="multilevel"/>
    <w:tmpl w:val="5F22323A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C0504E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F1D492B"/>
    <w:multiLevelType w:val="multilevel"/>
    <w:tmpl w:val="7E76F9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20"/>
  </w:num>
  <w:num w:numId="3">
    <w:abstractNumId w:val="9"/>
  </w:num>
  <w:num w:numId="4">
    <w:abstractNumId w:val="15"/>
  </w:num>
  <w:num w:numId="5">
    <w:abstractNumId w:val="18"/>
  </w:num>
  <w:num w:numId="6">
    <w:abstractNumId w:val="17"/>
  </w:num>
  <w:num w:numId="7">
    <w:abstractNumId w:val="6"/>
  </w:num>
  <w:num w:numId="8">
    <w:abstractNumId w:val="16"/>
  </w:num>
  <w:num w:numId="9">
    <w:abstractNumId w:val="13"/>
  </w:num>
  <w:num w:numId="10">
    <w:abstractNumId w:val="10"/>
  </w:num>
  <w:num w:numId="11">
    <w:abstractNumId w:val="0"/>
  </w:num>
  <w:num w:numId="12">
    <w:abstractNumId w:val="23"/>
  </w:num>
  <w:num w:numId="13">
    <w:abstractNumId w:val="11"/>
  </w:num>
  <w:num w:numId="14">
    <w:abstractNumId w:val="21"/>
  </w:num>
  <w:num w:numId="15">
    <w:abstractNumId w:val="5"/>
  </w:num>
  <w:num w:numId="16">
    <w:abstractNumId w:val="8"/>
  </w:num>
  <w:num w:numId="17">
    <w:abstractNumId w:val="1"/>
  </w:num>
  <w:num w:numId="18">
    <w:abstractNumId w:val="22"/>
  </w:num>
  <w:num w:numId="19">
    <w:abstractNumId w:val="19"/>
  </w:num>
  <w:num w:numId="20">
    <w:abstractNumId w:val="3"/>
  </w:num>
  <w:num w:numId="21">
    <w:abstractNumId w:val="14"/>
  </w:num>
  <w:num w:numId="22">
    <w:abstractNumId w:val="4"/>
  </w:num>
  <w:num w:numId="23">
    <w:abstractNumId w:val="7"/>
  </w:num>
  <w:num w:numId="24">
    <w:abstractNumId w:val="2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887"/>
    <w:rsid w:val="00227887"/>
    <w:rsid w:val="00724D0E"/>
    <w:rsid w:val="00C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B603F6-C833-4AEB-8E77-1B546D278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5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6">
    <w:name w:val="Основной текст (6)_"/>
    <w:basedOn w:val="a0"/>
    <w:link w:val="60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color w:val="882128"/>
      <w:sz w:val="28"/>
      <w:szCs w:val="28"/>
      <w:u w:val="none"/>
      <w:shd w:val="clear" w:color="auto" w:fill="auto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6">
    <w:name w:val="Оглавлени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D0D0D"/>
      <w:u w:val="none"/>
      <w:shd w:val="clear" w:color="auto" w:fill="auto"/>
    </w:rPr>
  </w:style>
  <w:style w:type="character" w:customStyle="1" w:styleId="aa">
    <w:name w:val="Друго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c">
    <w:name w:val="Подпись к картинке_"/>
    <w:basedOn w:val="a0"/>
    <w:link w:val="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  <w:shd w:val="clear" w:color="auto" w:fill="auto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e">
    <w:name w:val="Колонтитул_"/>
    <w:basedOn w:val="a0"/>
    <w:link w:val="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a4">
    <w:name w:val="Сноска"/>
    <w:basedOn w:val="a"/>
    <w:link w:val="a3"/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Основной текст1"/>
    <w:basedOn w:val="a"/>
    <w:link w:val="a5"/>
    <w:pPr>
      <w:spacing w:line="276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pPr>
      <w:spacing w:after="2700" w:line="221" w:lineRule="auto"/>
      <w:ind w:firstLine="580"/>
    </w:pPr>
    <w:rPr>
      <w:rFonts w:ascii="Franklin Gothic Medium" w:eastAsia="Franklin Gothic Medium" w:hAnsi="Franklin Gothic Medium" w:cs="Franklin Gothic Medium"/>
      <w:b/>
      <w:bCs/>
      <w:color w:val="882128"/>
      <w:sz w:val="28"/>
      <w:szCs w:val="28"/>
    </w:rPr>
  </w:style>
  <w:style w:type="paragraph" w:customStyle="1" w:styleId="50">
    <w:name w:val="Основной текст (5)"/>
    <w:basedOn w:val="a"/>
    <w:link w:val="5"/>
    <w:pPr>
      <w:spacing w:after="2380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1">
    <w:name w:val="Заголовок №1"/>
    <w:basedOn w:val="a"/>
    <w:link w:val="10"/>
    <w:pPr>
      <w:spacing w:after="200" w:line="257" w:lineRule="auto"/>
      <w:ind w:firstLine="36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Оглавление"/>
    <w:basedOn w:val="a"/>
    <w:link w:val="a6"/>
    <w:pPr>
      <w:spacing w:line="276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9">
    <w:name w:val="Подпись к таблице"/>
    <w:basedOn w:val="a"/>
    <w:link w:val="a8"/>
    <w:pPr>
      <w:spacing w:line="257" w:lineRule="auto"/>
      <w:jc w:val="center"/>
    </w:pPr>
    <w:rPr>
      <w:rFonts w:ascii="Times New Roman" w:eastAsia="Times New Roman" w:hAnsi="Times New Roman" w:cs="Times New Roman"/>
      <w:i/>
      <w:iCs/>
      <w:color w:val="0D0D0D"/>
    </w:rPr>
  </w:style>
  <w:style w:type="paragraph" w:customStyle="1" w:styleId="ab">
    <w:name w:val="Другое"/>
    <w:basedOn w:val="a"/>
    <w:link w:val="aa"/>
    <w:pPr>
      <w:spacing w:line="276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d">
    <w:name w:val="Подпись к картинке"/>
    <w:basedOn w:val="a"/>
    <w:link w:val="ac"/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pacing w:after="120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40">
    <w:name w:val="Основной текст (4)"/>
    <w:basedOn w:val="a"/>
    <w:link w:val="4"/>
    <w:pPr>
      <w:spacing w:after="380" w:line="276" w:lineRule="auto"/>
      <w:jc w:val="center"/>
    </w:pPr>
    <w:rPr>
      <w:rFonts w:ascii="Times New Roman" w:eastAsia="Times New Roman" w:hAnsi="Times New Roman" w:cs="Times New Roman"/>
      <w:i/>
      <w:iCs/>
    </w:rPr>
  </w:style>
  <w:style w:type="paragraph" w:customStyle="1" w:styleId="22">
    <w:name w:val="Основной текст (2)"/>
    <w:basedOn w:val="a"/>
    <w:link w:val="21"/>
    <w:pPr>
      <w:spacing w:after="15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">
    <w:name w:val="Колонтитул"/>
    <w:basedOn w:val="a"/>
    <w:link w:val="ae"/>
    <w:rPr>
      <w:rFonts w:ascii="Times New Roman" w:eastAsia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footer" Target="footer9.xml"/><Relationship Id="rId42" Type="http://schemas.openxmlformats.org/officeDocument/2006/relationships/image" Target="media/image21.jpeg"/><Relationship Id="rId47" Type="http://schemas.openxmlformats.org/officeDocument/2006/relationships/footer" Target="footer17.xml"/><Relationship Id="rId63" Type="http://schemas.openxmlformats.org/officeDocument/2006/relationships/image" Target="media/image40.jpeg"/><Relationship Id="rId68" Type="http://schemas.openxmlformats.org/officeDocument/2006/relationships/image" Target="media/image43.jpeg"/><Relationship Id="rId84" Type="http://schemas.openxmlformats.org/officeDocument/2006/relationships/header" Target="header4.xml"/><Relationship Id="rId89" Type="http://schemas.openxmlformats.org/officeDocument/2006/relationships/footer" Target="footer24.xml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4.jpeg"/><Relationship Id="rId107" Type="http://schemas.openxmlformats.org/officeDocument/2006/relationships/header" Target="header15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footer" Target="footer15.xml"/><Relationship Id="rId45" Type="http://schemas.openxmlformats.org/officeDocument/2006/relationships/image" Target="media/image24.jpeg"/><Relationship Id="rId53" Type="http://schemas.openxmlformats.org/officeDocument/2006/relationships/image" Target="media/image30.png"/><Relationship Id="rId58" Type="http://schemas.openxmlformats.org/officeDocument/2006/relationships/image" Target="media/image35.jpeg"/><Relationship Id="rId66" Type="http://schemas.openxmlformats.org/officeDocument/2006/relationships/image" Target="media/image41.jpeg"/><Relationship Id="rId74" Type="http://schemas.openxmlformats.org/officeDocument/2006/relationships/image" Target="media/image49.jpeg"/><Relationship Id="rId79" Type="http://schemas.openxmlformats.org/officeDocument/2006/relationships/header" Target="header1.xml"/><Relationship Id="rId87" Type="http://schemas.openxmlformats.org/officeDocument/2006/relationships/header" Target="header5.xml"/><Relationship Id="rId102" Type="http://schemas.openxmlformats.org/officeDocument/2006/relationships/footer" Target="footer31.xml"/><Relationship Id="rId110" Type="http://schemas.openxmlformats.org/officeDocument/2006/relationships/footer" Target="footer35.xml"/><Relationship Id="rId5" Type="http://schemas.openxmlformats.org/officeDocument/2006/relationships/footnotes" Target="footnotes.xml"/><Relationship Id="rId61" Type="http://schemas.openxmlformats.org/officeDocument/2006/relationships/image" Target="media/image38.jpeg"/><Relationship Id="rId82" Type="http://schemas.openxmlformats.org/officeDocument/2006/relationships/footer" Target="footer21.xml"/><Relationship Id="rId90" Type="http://schemas.openxmlformats.org/officeDocument/2006/relationships/footer" Target="footer25.xml"/><Relationship Id="rId95" Type="http://schemas.openxmlformats.org/officeDocument/2006/relationships/header" Target="header9.xml"/><Relationship Id="rId19" Type="http://schemas.openxmlformats.org/officeDocument/2006/relationships/image" Target="media/image6.jpeg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footer" Target="footer10.xml"/><Relationship Id="rId35" Type="http://schemas.openxmlformats.org/officeDocument/2006/relationships/image" Target="media/image16.jpeg"/><Relationship Id="rId43" Type="http://schemas.openxmlformats.org/officeDocument/2006/relationships/image" Target="media/image22.jpeg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64" Type="http://schemas.openxmlformats.org/officeDocument/2006/relationships/footer" Target="footer18.xml"/><Relationship Id="rId69" Type="http://schemas.openxmlformats.org/officeDocument/2006/relationships/image" Target="media/image44.jpeg"/><Relationship Id="rId77" Type="http://schemas.openxmlformats.org/officeDocument/2006/relationships/image" Target="media/image52.jpeg"/><Relationship Id="rId100" Type="http://schemas.openxmlformats.org/officeDocument/2006/relationships/header" Target="header12.xml"/><Relationship Id="rId105" Type="http://schemas.openxmlformats.org/officeDocument/2006/relationships/footer" Target="footer32.xml"/><Relationship Id="rId8" Type="http://schemas.openxmlformats.org/officeDocument/2006/relationships/footer" Target="footer1.xml"/><Relationship Id="rId51" Type="http://schemas.openxmlformats.org/officeDocument/2006/relationships/image" Target="media/image28.jpeg"/><Relationship Id="rId72" Type="http://schemas.openxmlformats.org/officeDocument/2006/relationships/image" Target="media/image47.jpeg"/><Relationship Id="rId80" Type="http://schemas.openxmlformats.org/officeDocument/2006/relationships/header" Target="header2.xml"/><Relationship Id="rId85" Type="http://schemas.openxmlformats.org/officeDocument/2006/relationships/footer" Target="footer22.xml"/><Relationship Id="rId93" Type="http://schemas.openxmlformats.org/officeDocument/2006/relationships/footer" Target="footer26.xml"/><Relationship Id="rId98" Type="http://schemas.openxmlformats.org/officeDocument/2006/relationships/footer" Target="footer29.xml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footer" Target="footer6.xml"/><Relationship Id="rId25" Type="http://schemas.openxmlformats.org/officeDocument/2006/relationships/image" Target="media/image10.jpeg"/><Relationship Id="rId33" Type="http://schemas.openxmlformats.org/officeDocument/2006/relationships/footer" Target="footer12.xml"/><Relationship Id="rId38" Type="http://schemas.openxmlformats.org/officeDocument/2006/relationships/image" Target="media/image19.jpeg"/><Relationship Id="rId46" Type="http://schemas.openxmlformats.org/officeDocument/2006/relationships/footer" Target="footer16.xml"/><Relationship Id="rId59" Type="http://schemas.openxmlformats.org/officeDocument/2006/relationships/image" Target="media/image36.jpeg"/><Relationship Id="rId67" Type="http://schemas.openxmlformats.org/officeDocument/2006/relationships/image" Target="media/image42.jpeg"/><Relationship Id="rId103" Type="http://schemas.openxmlformats.org/officeDocument/2006/relationships/header" Target="header13.xml"/><Relationship Id="rId108" Type="http://schemas.openxmlformats.org/officeDocument/2006/relationships/header" Target="header16.xml"/><Relationship Id="rId20" Type="http://schemas.openxmlformats.org/officeDocument/2006/relationships/footer" Target="footer8.xml"/><Relationship Id="rId41" Type="http://schemas.openxmlformats.org/officeDocument/2006/relationships/image" Target="media/image20.jpeg"/><Relationship Id="rId54" Type="http://schemas.openxmlformats.org/officeDocument/2006/relationships/image" Target="media/image31.jpeg"/><Relationship Id="rId62" Type="http://schemas.openxmlformats.org/officeDocument/2006/relationships/image" Target="media/image39.jpeg"/><Relationship Id="rId70" Type="http://schemas.openxmlformats.org/officeDocument/2006/relationships/image" Target="media/image45.jpeg"/><Relationship Id="rId75" Type="http://schemas.openxmlformats.org/officeDocument/2006/relationships/image" Target="media/image50.jpeg"/><Relationship Id="rId83" Type="http://schemas.openxmlformats.org/officeDocument/2006/relationships/header" Target="header3.xml"/><Relationship Id="rId88" Type="http://schemas.openxmlformats.org/officeDocument/2006/relationships/header" Target="header6.xml"/><Relationship Id="rId91" Type="http://schemas.openxmlformats.org/officeDocument/2006/relationships/header" Target="header7.xml"/><Relationship Id="rId96" Type="http://schemas.openxmlformats.org/officeDocument/2006/relationships/header" Target="header10.xml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106" Type="http://schemas.openxmlformats.org/officeDocument/2006/relationships/footer" Target="footer33.xml"/><Relationship Id="rId10" Type="http://schemas.openxmlformats.org/officeDocument/2006/relationships/footer" Target="footer3.xml"/><Relationship Id="rId31" Type="http://schemas.openxmlformats.org/officeDocument/2006/relationships/footer" Target="footer11.xml"/><Relationship Id="rId44" Type="http://schemas.openxmlformats.org/officeDocument/2006/relationships/image" Target="media/image23.jpeg"/><Relationship Id="rId52" Type="http://schemas.openxmlformats.org/officeDocument/2006/relationships/image" Target="media/image29.jpeg"/><Relationship Id="rId60" Type="http://schemas.openxmlformats.org/officeDocument/2006/relationships/image" Target="media/image37.jpeg"/><Relationship Id="rId65" Type="http://schemas.openxmlformats.org/officeDocument/2006/relationships/footer" Target="footer19.xml"/><Relationship Id="rId73" Type="http://schemas.openxmlformats.org/officeDocument/2006/relationships/image" Target="media/image48.jpeg"/><Relationship Id="rId78" Type="http://schemas.openxmlformats.org/officeDocument/2006/relationships/image" Target="media/image53.jpeg"/><Relationship Id="rId81" Type="http://schemas.openxmlformats.org/officeDocument/2006/relationships/footer" Target="footer20.xml"/><Relationship Id="rId86" Type="http://schemas.openxmlformats.org/officeDocument/2006/relationships/footer" Target="footer23.xml"/><Relationship Id="rId94" Type="http://schemas.openxmlformats.org/officeDocument/2006/relationships/footer" Target="footer27.xml"/><Relationship Id="rId99" Type="http://schemas.openxmlformats.org/officeDocument/2006/relationships/header" Target="header11.xml"/><Relationship Id="rId101" Type="http://schemas.openxmlformats.org/officeDocument/2006/relationships/footer" Target="footer30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footer" Target="footer5.xml"/><Relationship Id="rId18" Type="http://schemas.openxmlformats.org/officeDocument/2006/relationships/footer" Target="footer7.xml"/><Relationship Id="rId39" Type="http://schemas.openxmlformats.org/officeDocument/2006/relationships/footer" Target="footer14.xml"/><Relationship Id="rId109" Type="http://schemas.openxmlformats.org/officeDocument/2006/relationships/footer" Target="footer34.xml"/><Relationship Id="rId34" Type="http://schemas.openxmlformats.org/officeDocument/2006/relationships/footer" Target="footer13.xml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76" Type="http://schemas.openxmlformats.org/officeDocument/2006/relationships/image" Target="media/image51.jpeg"/><Relationship Id="rId97" Type="http://schemas.openxmlformats.org/officeDocument/2006/relationships/footer" Target="footer28.xml"/><Relationship Id="rId104" Type="http://schemas.openxmlformats.org/officeDocument/2006/relationships/header" Target="header14.xml"/><Relationship Id="rId7" Type="http://schemas.openxmlformats.org/officeDocument/2006/relationships/image" Target="media/image1.jpeg"/><Relationship Id="rId71" Type="http://schemas.openxmlformats.org/officeDocument/2006/relationships/image" Target="media/image46.jpeg"/><Relationship Id="rId92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15071</Words>
  <Characters>85909</Characters>
  <Application>Microsoft Office Word</Application>
  <DocSecurity>0</DocSecurity>
  <Lines>715</Lines>
  <Paragraphs>201</Paragraphs>
  <ScaleCrop>false</ScaleCrop>
  <Company/>
  <LinksUpToDate>false</LinksUpToDate>
  <CharactersWithSpaces>100779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User16_1</dc:creator>
  <cp:keywords/>
  <cp:lastModifiedBy>User</cp:lastModifiedBy>
  <cp:revision>3</cp:revision>
  <dcterms:created xsi:type="dcterms:W3CDTF">2020-04-23T08:04:00Z</dcterms:created>
  <dcterms:modified xsi:type="dcterms:W3CDTF">2020-04-23T08:05:00Z</dcterms:modified>
</cp:coreProperties>
</file>